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C70012" w:rsidRDefault="00C70012" w:rsidP="00C70012">
      <w:r>
        <w:t xml:space="preserve">Účastník prokáže splnění technických kvalifikačních předpokladů předložením </w:t>
      </w:r>
      <w:r w:rsidRPr="00BC07FD">
        <w:rPr>
          <w:b/>
        </w:rPr>
        <w:t>Seznamu významných zakázek</w:t>
      </w:r>
      <w:r>
        <w:t xml:space="preserve"> poskytnutých za poslední </w:t>
      </w:r>
      <w:r w:rsidRPr="00C248A2">
        <w:t xml:space="preserve">za posledních 5 let před zahájením výběrového řízení, jehož obsahem budou </w:t>
      </w:r>
      <w:r w:rsidRPr="00C248A2">
        <w:rPr>
          <w:b/>
        </w:rPr>
        <w:t>minimálně 2 zakázky</w:t>
      </w:r>
      <w:r w:rsidRPr="00C248A2">
        <w:t xml:space="preserve"> </w:t>
      </w:r>
      <w:r w:rsidRPr="00C248A2">
        <w:rPr>
          <w:u w:val="single"/>
        </w:rPr>
        <w:t>obdobného charakteru</w:t>
      </w:r>
      <w:r w:rsidRPr="00C248A2">
        <w:t>, jako předmět</w:t>
      </w:r>
      <w:r>
        <w:t xml:space="preserve"> plnění této veřejné zakázky. </w:t>
      </w:r>
    </w:p>
    <w:p w:rsidR="00C70012" w:rsidRDefault="00C70012" w:rsidP="00C70012">
      <w:r w:rsidRPr="00525F07">
        <w:rPr>
          <w:u w:val="single"/>
        </w:rPr>
        <w:t>Obdobným charakterem</w:t>
      </w:r>
      <w:r>
        <w:t xml:space="preserve"> se rozumí </w:t>
      </w:r>
      <w:r>
        <w:rPr>
          <w:b/>
        </w:rPr>
        <w:t xml:space="preserve">výstavba a/nebo rekonstrukce vodovodního </w:t>
      </w:r>
      <w:r>
        <w:rPr>
          <w:b/>
        </w:rPr>
        <w:t>řadu TLT DN 300 v min. délce 70 </w:t>
      </w:r>
      <w:r>
        <w:rPr>
          <w:b/>
        </w:rPr>
        <w:t xml:space="preserve">m. </w:t>
      </w:r>
    </w:p>
    <w:p w:rsidR="00C70012" w:rsidRPr="00EB0EFD" w:rsidRDefault="00C70012" w:rsidP="00B17E6F">
      <w:pPr>
        <w:spacing w:line="276" w:lineRule="auto"/>
        <w:ind w:right="142"/>
      </w:pP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577876270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577876270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1175598061" w:edGrp="everyone"/>
            <w:r>
              <w:t>DOPLNÍ ÚČASTNÍK</w:t>
            </w:r>
            <w:permEnd w:id="1175598061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673157807" w:edGrp="everyone"/>
            <w:r w:rsidRPr="00157E4C">
              <w:t>DOPLNÍ ÚČASTNÍK</w:t>
            </w:r>
            <w:permEnd w:id="1673157807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614931911" w:edGrp="everyone"/>
            <w:r w:rsidRPr="00157E4C">
              <w:t>DOPLNÍ ÚČASTNÍK</w:t>
            </w:r>
            <w:permEnd w:id="614931911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909788218" w:edGrp="everyone"/>
            <w:r w:rsidRPr="00157E4C">
              <w:t>DOPLNÍ ÚČASTNÍK</w:t>
            </w:r>
            <w:permEnd w:id="909788218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992823711" w:edGrp="everyone"/>
            <w:r w:rsidRPr="00157E4C">
              <w:t>DOPLNÍ ÚČASTNÍK</w:t>
            </w:r>
            <w:permEnd w:id="1992823711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631198725" w:edGrp="everyone"/>
            <w:r w:rsidRPr="00157E4C">
              <w:t>DOPLNÍ ÚČASTNÍK</w:t>
            </w:r>
            <w:permEnd w:id="1631198725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>
      <w:bookmarkStart w:id="0" w:name="_GoBack"/>
      <w:bookmarkEnd w:id="0"/>
    </w:p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7001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70012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C37DFA"/>
    <w:rsid w:val="00C70012"/>
    <w:rsid w:val="00D242BD"/>
    <w:rsid w:val="00DA5310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0FE434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20</cp:revision>
  <dcterms:created xsi:type="dcterms:W3CDTF">2021-02-09T12:08:00Z</dcterms:created>
  <dcterms:modified xsi:type="dcterms:W3CDTF">2025-10-29T12:54:00Z</dcterms:modified>
</cp:coreProperties>
</file>