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084445C7" w:rsidR="007A2835" w:rsidRPr="0096164F" w:rsidRDefault="007A2835" w:rsidP="00F048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0A6D85" w:rsidRPr="000A6D85">
              <w:rPr>
                <w:rFonts w:cs="Arial"/>
                <w:b/>
                <w:bCs/>
                <w:szCs w:val="20"/>
              </w:rPr>
              <w:t>07</w:t>
            </w:r>
            <w:r w:rsidRPr="000A6D85">
              <w:rPr>
                <w:rFonts w:cs="Arial"/>
                <w:b/>
                <w:bCs/>
                <w:szCs w:val="20"/>
              </w:rPr>
              <w:t>/20</w:t>
            </w:r>
            <w:r w:rsidR="000A6D85" w:rsidRPr="000A6D85">
              <w:rPr>
                <w:rFonts w:cs="Arial"/>
                <w:b/>
                <w:bCs/>
                <w:szCs w:val="20"/>
              </w:rPr>
              <w:t>2</w:t>
            </w:r>
            <w:r w:rsidR="00AB0234">
              <w:rPr>
                <w:rFonts w:cs="Arial"/>
                <w:b/>
                <w:bCs/>
                <w:szCs w:val="20"/>
              </w:rPr>
              <w:t>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49BF817D" w:rsidR="004E3D09" w:rsidRPr="000A6D85" w:rsidRDefault="00B66C3B" w:rsidP="000D7768">
            <w:pPr>
              <w:rPr>
                <w:b/>
              </w:rPr>
            </w:pPr>
            <w:r>
              <w:rPr>
                <w:b/>
              </w:rPr>
              <w:t>Březinovy Sady 2</w:t>
            </w:r>
            <w:r w:rsidR="00F0487B" w:rsidRPr="00F0487B">
              <w:rPr>
                <w:b/>
              </w:rPr>
              <w:t xml:space="preserve">, Jihlava – Oprava </w:t>
            </w:r>
            <w:r>
              <w:rPr>
                <w:b/>
              </w:rPr>
              <w:t>areálové kanalizace</w:t>
            </w:r>
            <w:bookmarkStart w:id="1" w:name="_GoBack"/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76C99058" w:rsidR="007A2835" w:rsidRPr="000A6D85" w:rsidRDefault="007A2835" w:rsidP="000A6D85">
            <w:pPr>
              <w:jc w:val="left"/>
              <w:rPr>
                <w:rFonts w:cs="Arial"/>
                <w:bCs/>
                <w:szCs w:val="20"/>
              </w:rPr>
            </w:pPr>
            <w:r w:rsidRPr="000A6D85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6BC1E02F" w:rsidR="007A2835" w:rsidRPr="0096164F" w:rsidRDefault="000A6D85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Bc. Ondřej Stránský, vedoucí odd. </w:t>
            </w:r>
            <w:proofErr w:type="gramStart"/>
            <w:r>
              <w:rPr>
                <w:rFonts w:cs="Arial"/>
                <w:szCs w:val="20"/>
              </w:rPr>
              <w:t>správy</w:t>
            </w:r>
            <w:proofErr w:type="gramEnd"/>
            <w:r>
              <w:rPr>
                <w:rFonts w:cs="Arial"/>
                <w:szCs w:val="20"/>
              </w:rPr>
              <w:t xml:space="preserve">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031F78E8" w:rsidR="007A2835" w:rsidRPr="0096164F" w:rsidRDefault="000A6D85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565 592 660, 776 309 419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14F6B76F" w:rsidR="007A2835" w:rsidRPr="000A6D85" w:rsidRDefault="000A6D85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24C76"/>
    <w:rsid w:val="000A6D85"/>
    <w:rsid w:val="000D7768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651AFE"/>
    <w:rsid w:val="006E5518"/>
    <w:rsid w:val="007A2835"/>
    <w:rsid w:val="00AB0234"/>
    <w:rsid w:val="00AF4ADF"/>
    <w:rsid w:val="00B66C3B"/>
    <w:rsid w:val="00BD78F1"/>
    <w:rsid w:val="00CA479D"/>
    <w:rsid w:val="00D47BC5"/>
    <w:rsid w:val="00D663B5"/>
    <w:rsid w:val="00D95CBC"/>
    <w:rsid w:val="00DA5310"/>
    <w:rsid w:val="00E72CF7"/>
    <w:rsid w:val="00F0487B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29</cp:revision>
  <dcterms:created xsi:type="dcterms:W3CDTF">2021-02-09T10:34:00Z</dcterms:created>
  <dcterms:modified xsi:type="dcterms:W3CDTF">2025-06-10T08:08:00Z</dcterms:modified>
</cp:coreProperties>
</file>