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115CD065" w:rsidR="00F22F80" w:rsidRPr="00C26C12" w:rsidRDefault="003143E6" w:rsidP="006F6366">
            <w:pPr>
              <w:spacing w:before="120" w:line="240" w:lineRule="atLeast"/>
              <w:jc w:val="both"/>
              <w:rPr>
                <w:rFonts w:ascii="Arial" w:hAnsi="Arial"/>
              </w:rPr>
            </w:pPr>
            <w:r w:rsidRPr="001F7F98">
              <w:rPr>
                <w:rFonts w:ascii="Arial" w:hAnsi="Arial"/>
              </w:rPr>
              <w:t>20028-1466072369/0800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46EC53D1" w:rsidR="00E83553" w:rsidRPr="00C26C12" w:rsidRDefault="005B56DB" w:rsidP="00BF6D3A">
            <w:pPr>
              <w:spacing w:before="120" w:line="240" w:lineRule="atLeast"/>
              <w:jc w:val="both"/>
              <w:rPr>
                <w:rFonts w:ascii="Arial" w:hAnsi="Arial"/>
              </w:rPr>
            </w:pPr>
            <w:r>
              <w:rPr>
                <w:rFonts w:ascii="Arial" w:hAnsi="Arial"/>
              </w:rPr>
              <w:t>J</w:t>
            </w:r>
            <w:r w:rsidR="00BF6D3A">
              <w:rPr>
                <w:rFonts w:ascii="Arial" w:hAnsi="Arial"/>
              </w:rPr>
              <w:t>an Tomčák</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33AD5078" w:rsidR="005B4269" w:rsidRPr="00C26C12" w:rsidRDefault="00BF6D3A" w:rsidP="00423FB4">
            <w:pPr>
              <w:spacing w:before="120" w:line="240" w:lineRule="atLeast"/>
              <w:jc w:val="both"/>
              <w:rPr>
                <w:rFonts w:ascii="Arial" w:hAnsi="Arial"/>
              </w:rPr>
            </w:pPr>
            <w:r>
              <w:rPr>
                <w:rFonts w:ascii="Arial" w:hAnsi="Arial"/>
              </w:rPr>
              <w:t>Bc. Ondřej Stránský</w:t>
            </w:r>
            <w:bookmarkStart w:id="0" w:name="_GoBack"/>
            <w:bookmarkEnd w:id="0"/>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656FDDF1" w:rsidR="00A23844" w:rsidRPr="000F211F" w:rsidRDefault="004B041E" w:rsidP="00FC0421">
      <w:pPr>
        <w:pStyle w:val="Bodsmlouvy-21"/>
        <w:numPr>
          <w:ilvl w:val="1"/>
          <w:numId w:val="1"/>
        </w:numPr>
        <w:tabs>
          <w:tab w:val="clear" w:pos="510"/>
        </w:tabs>
        <w:spacing w:after="120"/>
        <w:ind w:left="567" w:hanging="567"/>
        <w:rPr>
          <w:b/>
          <w:bCs/>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0FA24317" w14:textId="6B942936" w:rsidR="000F211F" w:rsidRPr="000F211F" w:rsidRDefault="000F211F" w:rsidP="000F211F">
      <w:pPr>
        <w:pStyle w:val="Odstavecseseznamem"/>
        <w:ind w:left="574"/>
        <w:jc w:val="center"/>
        <w:rPr>
          <w:b/>
          <w:bCs/>
          <w:sz w:val="24"/>
        </w:rPr>
      </w:pPr>
      <w:r w:rsidRPr="000F211F">
        <w:rPr>
          <w:b/>
          <w:bCs/>
          <w:sz w:val="24"/>
        </w:rPr>
        <w:t>Mrštíkova 1, Jihlava - Vybudování sociálního zázemí a nových rozvodů elektro v nebytovém prostoru</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341EA59" w14:textId="5847C3F0" w:rsidR="005B56DB" w:rsidRPr="006F6366" w:rsidRDefault="005B56DB" w:rsidP="005B56DB">
      <w:pPr>
        <w:pStyle w:val="Bodsmlouvy-211"/>
        <w:numPr>
          <w:ilvl w:val="2"/>
          <w:numId w:val="1"/>
        </w:numPr>
        <w:tabs>
          <w:tab w:val="left" w:pos="993"/>
        </w:tabs>
        <w:spacing w:before="60"/>
        <w:rPr>
          <w:rFonts w:ascii="Arial" w:hAnsi="Arial" w:cs="Arial"/>
          <w:color w:val="auto"/>
        </w:rPr>
      </w:pPr>
      <w:r w:rsidRPr="006F6366">
        <w:rPr>
          <w:rFonts w:ascii="Arial" w:hAnsi="Arial" w:cs="Arial"/>
          <w:color w:val="auto"/>
        </w:rPr>
        <w:t xml:space="preserve">Projektovou dokumentací pro realizaci stavby </w:t>
      </w:r>
      <w:r>
        <w:rPr>
          <w:rFonts w:ascii="Arial" w:hAnsi="Arial" w:cs="Arial"/>
          <w:color w:val="auto"/>
        </w:rPr>
        <w:t>z </w:t>
      </w:r>
      <w:r w:rsidR="000F211F">
        <w:rPr>
          <w:rFonts w:ascii="Arial" w:hAnsi="Arial" w:cs="Arial"/>
          <w:color w:val="auto"/>
        </w:rPr>
        <w:t>05</w:t>
      </w:r>
      <w:r>
        <w:rPr>
          <w:rFonts w:ascii="Arial" w:hAnsi="Arial" w:cs="Arial"/>
          <w:color w:val="auto"/>
        </w:rPr>
        <w:t>/202</w:t>
      </w:r>
      <w:r w:rsidR="000F211F">
        <w:rPr>
          <w:rFonts w:ascii="Arial" w:hAnsi="Arial" w:cs="Arial"/>
          <w:color w:val="auto"/>
        </w:rPr>
        <w:t>5</w:t>
      </w:r>
      <w:r>
        <w:rPr>
          <w:rFonts w:ascii="Arial" w:hAnsi="Arial" w:cs="Arial"/>
          <w:color w:val="auto"/>
        </w:rPr>
        <w:t xml:space="preserve"> </w:t>
      </w:r>
      <w:r w:rsidRPr="006F6366">
        <w:rPr>
          <w:rFonts w:ascii="Arial" w:hAnsi="Arial" w:cs="Arial"/>
          <w:color w:val="auto"/>
        </w:rPr>
        <w:t xml:space="preserve">zpracovanou </w:t>
      </w:r>
      <w:r>
        <w:rPr>
          <w:rFonts w:ascii="Arial" w:eastAsia="Arial" w:hAnsi="Arial" w:cs="Arial"/>
          <w:szCs w:val="22"/>
        </w:rPr>
        <w:t>spol. S</w:t>
      </w:r>
      <w:r w:rsidR="000F211F">
        <w:rPr>
          <w:rFonts w:ascii="Arial" w:eastAsia="Arial" w:hAnsi="Arial" w:cs="Arial"/>
          <w:szCs w:val="22"/>
        </w:rPr>
        <w:t xml:space="preserve">PA , spol. </w:t>
      </w:r>
      <w:r>
        <w:rPr>
          <w:rFonts w:ascii="Arial" w:eastAsia="Arial" w:hAnsi="Arial" w:cs="Arial"/>
          <w:szCs w:val="22"/>
        </w:rPr>
        <w:t>s</w:t>
      </w:r>
      <w:r w:rsidR="000F211F">
        <w:rPr>
          <w:rFonts w:ascii="Arial" w:eastAsia="Arial" w:hAnsi="Arial" w:cs="Arial"/>
          <w:szCs w:val="22"/>
        </w:rPr>
        <w:t xml:space="preserve"> </w:t>
      </w:r>
      <w:r>
        <w:rPr>
          <w:rFonts w:ascii="Arial" w:eastAsia="Arial" w:hAnsi="Arial" w:cs="Arial"/>
          <w:szCs w:val="22"/>
        </w:rPr>
        <w:t xml:space="preserve">r.o., </w:t>
      </w:r>
      <w:r w:rsidR="000F211F">
        <w:rPr>
          <w:rFonts w:ascii="Arial" w:eastAsia="Arial" w:hAnsi="Arial" w:cs="Arial"/>
          <w:szCs w:val="22"/>
        </w:rPr>
        <w:t>Havlíčkova 46</w:t>
      </w:r>
      <w:r>
        <w:rPr>
          <w:rFonts w:ascii="Arial" w:eastAsia="Arial" w:hAnsi="Arial" w:cs="Arial"/>
          <w:szCs w:val="22"/>
        </w:rPr>
        <w:t>, 58</w:t>
      </w:r>
      <w:r w:rsidR="000F211F">
        <w:rPr>
          <w:rFonts w:ascii="Arial" w:eastAsia="Arial" w:hAnsi="Arial" w:cs="Arial"/>
          <w:szCs w:val="22"/>
        </w:rPr>
        <w:t>6</w:t>
      </w:r>
      <w:r>
        <w:rPr>
          <w:rFonts w:ascii="Arial" w:eastAsia="Arial" w:hAnsi="Arial" w:cs="Arial"/>
          <w:szCs w:val="22"/>
        </w:rPr>
        <w:t xml:space="preserve"> 01 </w:t>
      </w:r>
      <w:r w:rsidR="000F211F">
        <w:rPr>
          <w:rFonts w:ascii="Arial" w:eastAsia="Arial" w:hAnsi="Arial" w:cs="Arial"/>
          <w:szCs w:val="22"/>
        </w:rPr>
        <w:t>Jihlava</w:t>
      </w:r>
      <w:r>
        <w:rPr>
          <w:rFonts w:ascii="Arial" w:eastAsia="Arial" w:hAnsi="Arial" w:cs="Arial"/>
          <w:szCs w:val="22"/>
        </w:rPr>
        <w:t xml:space="preserve">, IČO: </w:t>
      </w:r>
      <w:r w:rsidR="000F211F">
        <w:rPr>
          <w:rFonts w:ascii="Arial" w:eastAsia="Arial" w:hAnsi="Arial" w:cs="Arial"/>
          <w:szCs w:val="22"/>
        </w:rPr>
        <w:t>469 90 763</w:t>
      </w:r>
      <w:r>
        <w:rPr>
          <w:rFonts w:ascii="Arial" w:eastAsia="Arial" w:hAnsi="Arial" w:cs="Arial"/>
          <w:szCs w:val="22"/>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lastRenderedPageBreak/>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40E5B6CB"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0F211F">
        <w:rPr>
          <w:rFonts w:ascii="Arial" w:hAnsi="Arial" w:cs="Arial"/>
          <w:color w:val="auto"/>
        </w:rPr>
        <w:t>4</w:t>
      </w:r>
      <w:r w:rsidR="003A60FA">
        <w:rPr>
          <w:rFonts w:ascii="Arial" w:hAnsi="Arial" w:cs="Arial"/>
          <w:color w:val="auto"/>
        </w:rPr>
        <w:t>.</w:t>
      </w:r>
      <w:r w:rsidR="000F211F">
        <w:rPr>
          <w:rFonts w:ascii="Arial" w:hAnsi="Arial" w:cs="Arial"/>
          <w:color w:val="auto"/>
        </w:rPr>
        <w:t>3</w:t>
      </w:r>
      <w:r w:rsidR="003A60FA">
        <w:rPr>
          <w:rFonts w:ascii="Arial" w:hAnsi="Arial" w:cs="Arial"/>
          <w:color w:val="auto"/>
        </w:rPr>
        <w:t>.202</w:t>
      </w:r>
      <w:r w:rsidR="000F211F">
        <w:rPr>
          <w:rFonts w:ascii="Arial" w:hAnsi="Arial" w:cs="Arial"/>
          <w:color w:val="auto"/>
        </w:rPr>
        <w:t>6</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5999445C" w14:textId="439084F4" w:rsidR="00584907" w:rsidRDefault="00584907" w:rsidP="00584907">
      <w:pPr>
        <w:pStyle w:val="Bodsmlouvy-21"/>
        <w:numPr>
          <w:ilvl w:val="1"/>
          <w:numId w:val="1"/>
        </w:numPr>
        <w:tabs>
          <w:tab w:val="left" w:pos="708"/>
        </w:tabs>
        <w:snapToGrid w:val="0"/>
        <w:spacing w:after="60" w:line="100" w:lineRule="atLeast"/>
        <w:rPr>
          <w:rFonts w:ascii="Arial" w:hAnsi="Arial" w:cs="Arial"/>
          <w:bCs/>
          <w:szCs w:val="22"/>
        </w:rPr>
      </w:pPr>
      <w:r>
        <w:rPr>
          <w:rFonts w:ascii="Arial" w:hAnsi="Arial" w:cs="Arial"/>
          <w:color w:val="auto"/>
        </w:rPr>
        <w:t xml:space="preserve">Stavba bude realizována za standardního provozu bytového domu </w:t>
      </w:r>
      <w:r w:rsidR="000F211F">
        <w:rPr>
          <w:rFonts w:ascii="Arial" w:hAnsi="Arial" w:cs="Arial"/>
          <w:color w:val="auto"/>
        </w:rPr>
        <w:t>Mrštíkova 1</w:t>
      </w:r>
      <w:r>
        <w:rPr>
          <w:rFonts w:ascii="Arial" w:hAnsi="Arial" w:cs="Arial"/>
          <w:color w:val="auto"/>
        </w:rPr>
        <w:t xml:space="preserve"> v Jihlavě. Veškeré stavební a montážní práce budou předem konzultovány se zástupcem investora – Magistrát města Jihlavy, Majetkový odbor – odd. správy realit, Masarykovo nám. 97/1, 586 01 Jihlava, J</w:t>
      </w:r>
      <w:r w:rsidR="000F211F">
        <w:rPr>
          <w:rFonts w:ascii="Arial" w:hAnsi="Arial" w:cs="Arial"/>
          <w:color w:val="auto"/>
        </w:rPr>
        <w:t>an Tomčák</w:t>
      </w:r>
      <w:r>
        <w:rPr>
          <w:rFonts w:ascii="Arial" w:hAnsi="Arial" w:cs="Arial"/>
          <w:color w:val="auto"/>
        </w:rPr>
        <w:t xml:space="preserve">, tel.: 733 627 981, email: </w:t>
      </w:r>
      <w:r w:rsidR="000F211F">
        <w:rPr>
          <w:rFonts w:ascii="Arial" w:hAnsi="Arial" w:cs="Arial"/>
          <w:color w:val="auto"/>
        </w:rPr>
        <w:t>jan</w:t>
      </w:r>
      <w:r>
        <w:rPr>
          <w:rFonts w:ascii="Arial" w:hAnsi="Arial" w:cs="Arial"/>
          <w:color w:val="auto"/>
        </w:rPr>
        <w:t>.</w:t>
      </w:r>
      <w:r w:rsidR="000F211F">
        <w:rPr>
          <w:rFonts w:ascii="Arial" w:hAnsi="Arial" w:cs="Arial"/>
          <w:color w:val="auto"/>
        </w:rPr>
        <w:t>tomcak</w:t>
      </w:r>
      <w:r>
        <w:rPr>
          <w:rFonts w:ascii="Arial" w:hAnsi="Arial" w:cs="Arial"/>
          <w:color w:val="auto"/>
          <w:lang w:val="en-US"/>
        </w:rPr>
        <w:t>@</w:t>
      </w:r>
      <w:r>
        <w:rPr>
          <w:rFonts w:ascii="Arial" w:hAnsi="Arial" w:cs="Arial"/>
          <w:color w:val="auto"/>
        </w:rPr>
        <w:t>jihlava-city.cz</w:t>
      </w:r>
      <w:r>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lastRenderedPageBreak/>
        <w:t xml:space="preserve">Ohledně stavebních prací, dodávek, služeb, činností a výkonů, které přesahují 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60A2E03E"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584907">
        <w:rPr>
          <w:rFonts w:ascii="Arial" w:hAnsi="Arial" w:cs="Arial"/>
          <w:b/>
          <w:bCs/>
        </w:rPr>
        <w:t>1</w:t>
      </w:r>
      <w:r w:rsidR="000F211F">
        <w:rPr>
          <w:rFonts w:ascii="Arial" w:hAnsi="Arial" w:cs="Arial"/>
          <w:b/>
          <w:bCs/>
        </w:rPr>
        <w:t>5</w:t>
      </w:r>
      <w:r w:rsidR="009E15ED">
        <w:rPr>
          <w:rFonts w:ascii="Arial" w:hAnsi="Arial" w:cs="Arial"/>
          <w:b/>
          <w:bCs/>
        </w:rPr>
        <w:t>0</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lastRenderedPageBreak/>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lastRenderedPageBreak/>
        <w:t>objednatel bude požadovat dodatečné zkoušky, které budou mít vliv na lhůtu plnění, a které: nenavazují na předchozí neúspěšné zkoušky nebo zjištění objednatele, 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lastRenderedPageBreak/>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w:t>
      </w:r>
      <w:r w:rsidRPr="00C13D1B">
        <w:rPr>
          <w:rFonts w:ascii="Arial" w:hAnsi="Arial" w:cs="Arial"/>
        </w:rPr>
        <w:lastRenderedPageBreak/>
        <w:t>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4E02AFE0"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BF6D3A">
      <w:rPr>
        <w:rStyle w:val="slostrnky"/>
        <w:rFonts w:ascii="Arial" w:hAnsi="Arial" w:cs="Arial"/>
        <w:noProof/>
      </w:rPr>
      <w:t>6</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211F"/>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3E6"/>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4907"/>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B56DB"/>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D3A"/>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2689"/>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770855659">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 w:id="1838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688D1-9966-4F28-9BF0-2634FE62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4620</Words>
  <Characters>27260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31817</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48</cp:revision>
  <cp:lastPrinted>2018-09-18T06:13:00Z</cp:lastPrinted>
  <dcterms:created xsi:type="dcterms:W3CDTF">2023-02-06T12:54:00Z</dcterms:created>
  <dcterms:modified xsi:type="dcterms:W3CDTF">2026-03-04T12:52:00Z</dcterms:modified>
</cp:coreProperties>
</file>