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50CB38B0"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r w:rsidR="00A2497A">
        <w:rPr>
          <w:rFonts w:ascii="Arial" w:hAnsi="Arial" w:cs="Arial"/>
          <w:b/>
          <w:sz w:val="28"/>
          <w:szCs w:val="28"/>
        </w:rPr>
        <w:t xml:space="preserve"> </w:t>
      </w:r>
      <w:r w:rsidR="00A2497A" w:rsidRPr="00A2497A">
        <w:rPr>
          <w:rFonts w:ascii="Arial" w:hAnsi="Arial" w:cs="Arial"/>
          <w:b/>
          <w:sz w:val="28"/>
          <w:szCs w:val="28"/>
          <w:highlight w:val="yellow"/>
        </w:rPr>
        <w:t>(NÁVRH</w:t>
      </w:r>
      <w:r w:rsidR="00A2497A">
        <w:rPr>
          <w:rFonts w:ascii="Arial" w:hAnsi="Arial" w:cs="Arial"/>
          <w:b/>
          <w:sz w:val="28"/>
          <w:szCs w:val="28"/>
        </w:rPr>
        <w:t>)</w:t>
      </w:r>
    </w:p>
    <w:p w14:paraId="191CB443" w14:textId="07AD9F96" w:rsidR="00F60FE7" w:rsidRPr="003C64A4"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F25897">
        <w:rPr>
          <w:rFonts w:ascii="Arial" w:hAnsi="Arial" w:cs="Arial"/>
        </w:rPr>
        <w:t>,</w:t>
      </w:r>
      <w:r w:rsidR="002636E6" w:rsidRPr="003C64A4">
        <w:rPr>
          <w:rFonts w:ascii="Arial" w:hAnsi="Arial" w:cs="Arial"/>
        </w:rPr>
        <w:t xml:space="preserve"> a v souladu s usnesením Rady města Jihlavy </w:t>
      </w:r>
      <w:r w:rsidR="002636E6" w:rsidRPr="003C64A4">
        <w:rPr>
          <w:rFonts w:ascii="Arial" w:hAnsi="Arial" w:cs="Arial"/>
        </w:rPr>
        <w:br/>
        <w:t xml:space="preserve">č. </w:t>
      </w:r>
      <w:r w:rsidR="00BE0F8B" w:rsidRPr="00416F81">
        <w:rPr>
          <w:rFonts w:ascii="Arial" w:hAnsi="Arial" w:cs="Arial"/>
          <w:highlight w:val="yellow"/>
        </w:rPr>
        <w:t>XX</w:t>
      </w:r>
      <w:r w:rsidR="003B75FC" w:rsidRPr="00416F81">
        <w:rPr>
          <w:rFonts w:ascii="Arial" w:hAnsi="Arial" w:cs="Arial"/>
          <w:highlight w:val="yellow"/>
        </w:rPr>
        <w:t>/</w:t>
      </w:r>
      <w:r w:rsidR="00BE0F8B" w:rsidRPr="00416F81">
        <w:rPr>
          <w:rFonts w:ascii="Arial" w:hAnsi="Arial" w:cs="Arial"/>
          <w:highlight w:val="yellow"/>
        </w:rPr>
        <w:t>XX</w:t>
      </w:r>
      <w:r w:rsidR="003B75FC" w:rsidRPr="00416F81">
        <w:rPr>
          <w:rFonts w:ascii="Arial" w:hAnsi="Arial" w:cs="Arial"/>
          <w:highlight w:val="yellow"/>
        </w:rPr>
        <w:t>-</w:t>
      </w:r>
      <w:r w:rsidR="002636E6" w:rsidRPr="00416F81">
        <w:rPr>
          <w:rFonts w:ascii="Arial" w:hAnsi="Arial" w:cs="Arial"/>
          <w:highlight w:val="yellow"/>
        </w:rPr>
        <w:t xml:space="preserve">RM ze dne </w:t>
      </w:r>
      <w:r w:rsidR="00BE0F8B" w:rsidRPr="00416F81">
        <w:rPr>
          <w:rFonts w:ascii="Arial" w:hAnsi="Arial" w:cs="Arial"/>
          <w:highlight w:val="yellow"/>
        </w:rPr>
        <w:t>XX.</w:t>
      </w:r>
      <w:r w:rsidR="003B75FC" w:rsidRPr="00416F81">
        <w:rPr>
          <w:rFonts w:ascii="Arial" w:hAnsi="Arial" w:cs="Arial"/>
          <w:highlight w:val="yellow"/>
        </w:rPr>
        <w:t xml:space="preserve"> </w:t>
      </w:r>
      <w:r w:rsidR="00BE0F8B" w:rsidRPr="00416F81">
        <w:rPr>
          <w:rFonts w:ascii="Arial" w:hAnsi="Arial" w:cs="Arial"/>
          <w:highlight w:val="yellow"/>
        </w:rPr>
        <w:t>XX.</w:t>
      </w:r>
      <w:r w:rsidR="003B75FC" w:rsidRPr="00416F81">
        <w:rPr>
          <w:rFonts w:ascii="Arial" w:hAnsi="Arial" w:cs="Arial"/>
          <w:highlight w:val="yellow"/>
        </w:rPr>
        <w:t xml:space="preserve"> </w:t>
      </w:r>
      <w:r w:rsidR="00BE0F8B" w:rsidRPr="00416F81">
        <w:rPr>
          <w:rFonts w:ascii="Arial" w:hAnsi="Arial" w:cs="Arial"/>
          <w:highlight w:val="yellow"/>
        </w:rPr>
        <w:t>XXXX</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B55374">
      <w:pPr>
        <w:pStyle w:val="Nadpis2"/>
        <w:keepNext w:val="0"/>
        <w:keepLines w:val="0"/>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26610720" w:rsidR="00F60FE7" w:rsidRDefault="00F60FE7" w:rsidP="00B55374">
      <w:pPr>
        <w:pStyle w:val="Nadpis2"/>
        <w:keepNext w:val="0"/>
        <w:keepLines w:val="0"/>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091767BB" w14:textId="256AD949" w:rsidR="00B55374" w:rsidRPr="003C64A4" w:rsidRDefault="00B55374" w:rsidP="00B55374">
      <w:pPr>
        <w:pStyle w:val="Nadpis2"/>
        <w:keepNext w:val="0"/>
        <w:keepLines w:val="0"/>
        <w:spacing w:after="120"/>
        <w:ind w:left="709" w:hanging="1"/>
        <w:rPr>
          <w:sz w:val="22"/>
          <w:szCs w:val="22"/>
        </w:rPr>
      </w:pPr>
      <w:r w:rsidRPr="003C64A4">
        <w:rPr>
          <w:sz w:val="22"/>
          <w:szCs w:val="22"/>
        </w:rPr>
        <w:t>IČO:</w:t>
      </w:r>
      <w:r w:rsidRPr="003C64A4">
        <w:rPr>
          <w:sz w:val="22"/>
          <w:szCs w:val="22"/>
        </w:rPr>
        <w:tab/>
      </w:r>
      <w:r w:rsidRPr="003C64A4">
        <w:rPr>
          <w:sz w:val="22"/>
          <w:szCs w:val="22"/>
        </w:rPr>
        <w:tab/>
        <w:t>002</w:t>
      </w:r>
      <w:r>
        <w:rPr>
          <w:sz w:val="22"/>
          <w:szCs w:val="22"/>
        </w:rPr>
        <w:t xml:space="preserve"> </w:t>
      </w:r>
      <w:r w:rsidRPr="003C64A4">
        <w:rPr>
          <w:sz w:val="22"/>
          <w:szCs w:val="22"/>
        </w:rPr>
        <w:t>86</w:t>
      </w:r>
      <w:r>
        <w:rPr>
          <w:sz w:val="22"/>
          <w:szCs w:val="22"/>
        </w:rPr>
        <w:t> </w:t>
      </w:r>
      <w:r w:rsidRPr="003C64A4">
        <w:rPr>
          <w:sz w:val="22"/>
          <w:szCs w:val="22"/>
        </w:rPr>
        <w:t>010</w:t>
      </w:r>
    </w:p>
    <w:p w14:paraId="5C3A900F" w14:textId="2F2844B9" w:rsidR="00F60FE7" w:rsidRPr="003C64A4" w:rsidRDefault="00FA7F92" w:rsidP="00B55374">
      <w:pPr>
        <w:pStyle w:val="Nadpis2"/>
        <w:keepNext w:val="0"/>
        <w:keepLines w:val="0"/>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B55374">
        <w:rPr>
          <w:sz w:val="22"/>
          <w:szCs w:val="22"/>
        </w:rPr>
        <w:t>primátorem</w:t>
      </w:r>
    </w:p>
    <w:p w14:paraId="6F35805E" w14:textId="3FAB1968" w:rsidR="006E2D69" w:rsidRPr="003C64A4" w:rsidRDefault="00B55374" w:rsidP="00B55374">
      <w:pPr>
        <w:spacing w:after="120"/>
        <w:ind w:left="709" w:hanging="1"/>
      </w:pPr>
      <w:r w:rsidRPr="003C64A4">
        <w:t xml:space="preserve"> </w:t>
      </w:r>
      <w:r w:rsidR="00C72575" w:rsidRPr="003C64A4">
        <w:t>(dále též jak</w:t>
      </w:r>
      <w:r w:rsidR="00416F81">
        <w:t>o „objednatel“ či „Objednatel“)</w:t>
      </w:r>
    </w:p>
    <w:p w14:paraId="01F43FAC" w14:textId="785522CD" w:rsidR="00FE2440" w:rsidRPr="00B55374" w:rsidRDefault="00C72575" w:rsidP="00B55374">
      <w:pPr>
        <w:ind w:left="709" w:hanging="709"/>
        <w:jc w:val="center"/>
        <w:rPr>
          <w:b/>
          <w:sz w:val="32"/>
          <w:szCs w:val="32"/>
          <w:lang w:eastAsia="cs-CZ"/>
        </w:rPr>
      </w:pPr>
      <w:r w:rsidRPr="00B55374">
        <w:rPr>
          <w:sz w:val="32"/>
          <w:szCs w:val="32"/>
        </w:rPr>
        <w:tab/>
      </w:r>
      <w:r w:rsidR="00B55374">
        <w:rPr>
          <w:b/>
          <w:sz w:val="32"/>
          <w:szCs w:val="32"/>
          <w:shd w:val="clear" w:color="auto" w:fill="FFFF00"/>
        </w:rPr>
        <w:t>DOPLNÍ ÚČASTNÍK</w:t>
      </w:r>
    </w:p>
    <w:p w14:paraId="371E0F8F" w14:textId="3C5C3774" w:rsidR="00F60FE7" w:rsidRPr="003C64A4" w:rsidRDefault="00F60FE7" w:rsidP="00B55374">
      <w:pPr>
        <w:pStyle w:val="Nadpis2"/>
        <w:keepNext w:val="0"/>
        <w:keepLines w:val="0"/>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permStart w:id="1004556287" w:edGrp="everyone"/>
      <w:r w:rsidR="00B55374">
        <w:rPr>
          <w:b/>
          <w:sz w:val="22"/>
          <w:szCs w:val="22"/>
        </w:rPr>
        <w:fldChar w:fldCharType="begin">
          <w:ffData>
            <w:name w:val="Text1"/>
            <w:enabled/>
            <w:calcOnExit w:val="0"/>
            <w:textInput/>
          </w:ffData>
        </w:fldChar>
      </w:r>
      <w:bookmarkStart w:id="0" w:name="Text1"/>
      <w:r w:rsidR="00B55374">
        <w:rPr>
          <w:b/>
          <w:sz w:val="22"/>
          <w:szCs w:val="22"/>
        </w:rPr>
        <w:instrText xml:space="preserve"> FORMTEXT </w:instrText>
      </w:r>
      <w:r w:rsidR="00B55374">
        <w:rPr>
          <w:b/>
          <w:sz w:val="22"/>
          <w:szCs w:val="22"/>
        </w:rPr>
      </w:r>
      <w:r w:rsidR="00B55374">
        <w:rPr>
          <w:b/>
          <w:sz w:val="22"/>
          <w:szCs w:val="22"/>
        </w:rPr>
        <w:fldChar w:fldCharType="separate"/>
      </w:r>
      <w:r w:rsidR="00B55374">
        <w:rPr>
          <w:b/>
          <w:noProof/>
          <w:sz w:val="22"/>
          <w:szCs w:val="22"/>
        </w:rPr>
        <w:t> </w:t>
      </w:r>
      <w:r w:rsidR="00B55374">
        <w:rPr>
          <w:b/>
          <w:noProof/>
          <w:sz w:val="22"/>
          <w:szCs w:val="22"/>
        </w:rPr>
        <w:t> </w:t>
      </w:r>
      <w:r w:rsidR="00B55374">
        <w:rPr>
          <w:b/>
          <w:noProof/>
          <w:sz w:val="22"/>
          <w:szCs w:val="22"/>
        </w:rPr>
        <w:t> </w:t>
      </w:r>
      <w:r w:rsidR="00AF7124">
        <w:rPr>
          <w:b/>
          <w:noProof/>
          <w:sz w:val="22"/>
          <w:szCs w:val="22"/>
        </w:rPr>
        <w:t xml:space="preserve">        </w:t>
      </w:r>
      <w:r w:rsidR="00B55374">
        <w:rPr>
          <w:b/>
          <w:noProof/>
          <w:sz w:val="22"/>
          <w:szCs w:val="22"/>
        </w:rPr>
        <w:t> </w:t>
      </w:r>
      <w:r w:rsidR="00B55374">
        <w:rPr>
          <w:b/>
          <w:noProof/>
          <w:sz w:val="22"/>
          <w:szCs w:val="22"/>
        </w:rPr>
        <w:t> </w:t>
      </w:r>
      <w:r w:rsidR="00B55374">
        <w:rPr>
          <w:b/>
          <w:sz w:val="22"/>
          <w:szCs w:val="22"/>
        </w:rPr>
        <w:fldChar w:fldCharType="end"/>
      </w:r>
      <w:bookmarkEnd w:id="0"/>
      <w:permEnd w:id="1004556287"/>
    </w:p>
    <w:p w14:paraId="1747AD74" w14:textId="758EF4EB" w:rsidR="00F60FE7" w:rsidRPr="003C64A4" w:rsidRDefault="00843C0D" w:rsidP="00B55374">
      <w:pPr>
        <w:spacing w:after="120" w:line="240" w:lineRule="auto"/>
        <w:ind w:left="709" w:hanging="1"/>
      </w:pPr>
      <w:r w:rsidRPr="003C64A4">
        <w:t>se sídlem</w:t>
      </w:r>
      <w:r w:rsidR="00210A32" w:rsidRPr="003C64A4">
        <w:t>:</w:t>
      </w:r>
      <w:r w:rsidR="00210A32" w:rsidRPr="003C64A4">
        <w:tab/>
      </w:r>
      <w:permStart w:id="747440622" w:edGrp="everyone"/>
      <w:r w:rsidR="00B55374" w:rsidRPr="00B55374">
        <w:fldChar w:fldCharType="begin">
          <w:ffData>
            <w:name w:val="Text1"/>
            <w:enabled/>
            <w:calcOnExit w:val="0"/>
            <w:textInput/>
          </w:ffData>
        </w:fldChar>
      </w:r>
      <w:r w:rsidR="00B55374" w:rsidRPr="00B55374">
        <w:instrText xml:space="preserve"> FORMTEXT </w:instrText>
      </w:r>
      <w:r w:rsidR="00B55374" w:rsidRPr="00B55374">
        <w:fldChar w:fldCharType="separate"/>
      </w:r>
      <w:r w:rsidR="00B55374" w:rsidRPr="00B55374">
        <w:rPr>
          <w:noProof/>
        </w:rPr>
        <w:t> </w:t>
      </w:r>
      <w:r w:rsidR="00B55374" w:rsidRPr="00B55374">
        <w:rPr>
          <w:noProof/>
        </w:rPr>
        <w:t> </w:t>
      </w:r>
      <w:r w:rsidR="00B55374" w:rsidRPr="00B55374">
        <w:rPr>
          <w:noProof/>
        </w:rPr>
        <w:t> </w:t>
      </w:r>
      <w:r w:rsidR="00AF7124">
        <w:rPr>
          <w:noProof/>
        </w:rPr>
        <w:t xml:space="preserve">        </w:t>
      </w:r>
      <w:r w:rsidR="00B55374" w:rsidRPr="00B55374">
        <w:rPr>
          <w:noProof/>
        </w:rPr>
        <w:t> </w:t>
      </w:r>
      <w:r w:rsidR="00B55374" w:rsidRPr="00B55374">
        <w:rPr>
          <w:noProof/>
        </w:rPr>
        <w:t> </w:t>
      </w:r>
      <w:r w:rsidR="00B55374" w:rsidRPr="00B55374">
        <w:fldChar w:fldCharType="end"/>
      </w:r>
      <w:permEnd w:id="747440622"/>
    </w:p>
    <w:p w14:paraId="759265BB" w14:textId="6E0267FA" w:rsidR="00B55374" w:rsidRPr="003C64A4" w:rsidRDefault="00B55374" w:rsidP="00B55374">
      <w:pPr>
        <w:spacing w:after="120" w:line="240" w:lineRule="auto"/>
        <w:ind w:left="709" w:hanging="1"/>
      </w:pPr>
      <w:r w:rsidRPr="003C64A4">
        <w:t>IČO:</w:t>
      </w:r>
      <w:r w:rsidRPr="003C64A4">
        <w:tab/>
      </w:r>
      <w:r w:rsidRPr="003C64A4">
        <w:tab/>
      </w:r>
      <w:permStart w:id="969412009" w:edGrp="everyone"/>
      <w:r w:rsidRPr="00B55374">
        <w:fldChar w:fldCharType="begin">
          <w:ffData>
            <w:name w:val="Text1"/>
            <w:enabled/>
            <w:calcOnExit w:val="0"/>
            <w:textInput/>
          </w:ffData>
        </w:fldChar>
      </w:r>
      <w:r w:rsidRPr="00B55374">
        <w:instrText xml:space="preserve"> FORMTEXT </w:instrText>
      </w:r>
      <w:r w:rsidRPr="00B55374">
        <w:fldChar w:fldCharType="separate"/>
      </w:r>
      <w:r w:rsidRPr="00B55374">
        <w:rPr>
          <w:noProof/>
        </w:rPr>
        <w:t> </w:t>
      </w:r>
      <w:r w:rsidRPr="00B55374">
        <w:rPr>
          <w:noProof/>
        </w:rPr>
        <w:t> </w:t>
      </w:r>
      <w:r w:rsidR="00AF7124">
        <w:rPr>
          <w:noProof/>
        </w:rPr>
        <w:t xml:space="preserve">        </w:t>
      </w:r>
      <w:r w:rsidRPr="00B55374">
        <w:rPr>
          <w:noProof/>
        </w:rPr>
        <w:t> </w:t>
      </w:r>
      <w:r w:rsidRPr="00B55374">
        <w:rPr>
          <w:noProof/>
        </w:rPr>
        <w:t> </w:t>
      </w:r>
      <w:r w:rsidRPr="00B55374">
        <w:rPr>
          <w:noProof/>
        </w:rPr>
        <w:t> </w:t>
      </w:r>
      <w:r w:rsidRPr="00B55374">
        <w:fldChar w:fldCharType="end"/>
      </w:r>
      <w:permEnd w:id="969412009"/>
    </w:p>
    <w:p w14:paraId="33CDB6F0" w14:textId="776CF41E" w:rsidR="00F60FE7" w:rsidRPr="003C64A4" w:rsidRDefault="00F60FE7" w:rsidP="00B55374">
      <w:pPr>
        <w:spacing w:after="120" w:line="240" w:lineRule="auto"/>
        <w:ind w:left="709" w:hanging="1"/>
      </w:pPr>
      <w:r w:rsidRPr="003C64A4">
        <w:t>zastoupený:</w:t>
      </w:r>
      <w:r w:rsidRPr="003C64A4">
        <w:tab/>
      </w:r>
      <w:permStart w:id="396561965" w:edGrp="everyone"/>
      <w:r w:rsidR="00B55374" w:rsidRPr="00B55374">
        <w:fldChar w:fldCharType="begin">
          <w:ffData>
            <w:name w:val="Text1"/>
            <w:enabled/>
            <w:calcOnExit w:val="0"/>
            <w:textInput/>
          </w:ffData>
        </w:fldChar>
      </w:r>
      <w:r w:rsidR="00B55374" w:rsidRPr="00B55374">
        <w:instrText xml:space="preserve"> FORMTEXT </w:instrText>
      </w:r>
      <w:r w:rsidR="00B55374" w:rsidRPr="00B55374">
        <w:fldChar w:fldCharType="separate"/>
      </w:r>
      <w:r w:rsidR="00B55374" w:rsidRPr="00B55374">
        <w:rPr>
          <w:noProof/>
        </w:rPr>
        <w:t> </w:t>
      </w:r>
      <w:r w:rsidR="00B55374" w:rsidRPr="00B55374">
        <w:rPr>
          <w:noProof/>
        </w:rPr>
        <w:t> </w:t>
      </w:r>
      <w:r w:rsidR="00B55374" w:rsidRPr="00B55374">
        <w:rPr>
          <w:noProof/>
        </w:rPr>
        <w:t> </w:t>
      </w:r>
      <w:r w:rsidR="00AF7124">
        <w:rPr>
          <w:noProof/>
        </w:rPr>
        <w:t xml:space="preserve">        </w:t>
      </w:r>
      <w:r w:rsidR="00B55374" w:rsidRPr="00B55374">
        <w:rPr>
          <w:noProof/>
        </w:rPr>
        <w:t> </w:t>
      </w:r>
      <w:r w:rsidR="00B55374" w:rsidRPr="00B55374">
        <w:rPr>
          <w:noProof/>
        </w:rPr>
        <w:t> </w:t>
      </w:r>
      <w:r w:rsidR="00B55374" w:rsidRPr="00B55374">
        <w:fldChar w:fldCharType="end"/>
      </w:r>
      <w:permEnd w:id="396561965"/>
    </w:p>
    <w:p w14:paraId="0021B4BF" w14:textId="55BFE3A1" w:rsidR="00BD1626" w:rsidRPr="003C64A4" w:rsidRDefault="00B55374" w:rsidP="00B55374">
      <w:pPr>
        <w:spacing w:after="120" w:line="240" w:lineRule="auto"/>
        <w:ind w:left="709" w:hanging="1"/>
      </w:pPr>
      <w:r w:rsidRPr="003C64A4">
        <w:t xml:space="preserve"> </w:t>
      </w:r>
      <w:r w:rsidR="00C72575" w:rsidRPr="003C64A4">
        <w:t>(dále též jako „zhotovitel“ či „Zhotovitel“)</w:t>
      </w:r>
    </w:p>
    <w:p w14:paraId="281FAA5A" w14:textId="41AC54BD" w:rsidR="00BD1626" w:rsidRDefault="00BD1626" w:rsidP="00B55374">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B55374">
      <w:pPr>
        <w:pStyle w:val="Odstavec"/>
        <w:spacing w:after="120"/>
        <w:ind w:left="709" w:hanging="1"/>
        <w:rPr>
          <w:rFonts w:ascii="Arial" w:hAnsi="Arial" w:cs="Arial"/>
          <w:sz w:val="22"/>
          <w:szCs w:val="20"/>
        </w:rPr>
      </w:pPr>
    </w:p>
    <w:p w14:paraId="3139D740" w14:textId="77777777" w:rsidR="00374B61" w:rsidRPr="0071132B" w:rsidRDefault="00E8270F" w:rsidP="00B55374">
      <w:pPr>
        <w:pStyle w:val="Odstavec"/>
        <w:numPr>
          <w:ilvl w:val="0"/>
          <w:numId w:val="34"/>
        </w:numPr>
        <w:spacing w:after="120"/>
        <w:ind w:left="357" w:hanging="357"/>
        <w:rPr>
          <w:rFonts w:ascii="Arial" w:hAnsi="Arial" w:cs="Arial"/>
          <w:sz w:val="22"/>
          <w:szCs w:val="20"/>
        </w:rPr>
      </w:pPr>
      <w:r w:rsidRPr="0071132B">
        <w:rPr>
          <w:rFonts w:ascii="Arial" w:hAnsi="Arial" w:cs="Arial"/>
          <w:sz w:val="22"/>
          <w:szCs w:val="20"/>
        </w:rPr>
        <w:t>Osoba pověřená objednatelem k písemnému odsouhlasování změnových listů dle této smlouvy:</w:t>
      </w:r>
      <w:r w:rsidR="00374B61" w:rsidRPr="0071132B">
        <w:rPr>
          <w:rFonts w:ascii="Arial" w:hAnsi="Arial" w:cs="Arial"/>
          <w:sz w:val="22"/>
          <w:szCs w:val="20"/>
        </w:rPr>
        <w:t xml:space="preserve"> </w:t>
      </w:r>
    </w:p>
    <w:p w14:paraId="7F74895E" w14:textId="13037E61" w:rsidR="00E8270F" w:rsidRPr="00B55374" w:rsidRDefault="00374B61" w:rsidP="00B55374">
      <w:pPr>
        <w:pStyle w:val="Odstavec"/>
        <w:spacing w:after="120"/>
        <w:ind w:left="357" w:firstLine="351"/>
        <w:rPr>
          <w:rFonts w:ascii="Arial" w:hAnsi="Arial" w:cs="Arial"/>
          <w:sz w:val="22"/>
          <w:szCs w:val="20"/>
        </w:rPr>
      </w:pPr>
      <w:r w:rsidRPr="00B55374">
        <w:rPr>
          <w:rFonts w:ascii="Arial" w:hAnsi="Arial" w:cs="Arial"/>
          <w:sz w:val="22"/>
          <w:highlight w:val="yellow"/>
        </w:rPr>
        <w:t>(Doplňte)</w:t>
      </w:r>
      <w:r w:rsidRPr="00B55374">
        <w:rPr>
          <w:rFonts w:ascii="Arial" w:hAnsi="Arial" w:cs="Arial"/>
          <w:sz w:val="22"/>
        </w:rPr>
        <w:t xml:space="preserve">, tel.: +420 </w:t>
      </w:r>
      <w:r w:rsidRPr="00B55374">
        <w:rPr>
          <w:rFonts w:ascii="Arial" w:hAnsi="Arial" w:cs="Arial"/>
          <w:sz w:val="22"/>
          <w:highlight w:val="yellow"/>
        </w:rPr>
        <w:t>(Doplňte)</w:t>
      </w:r>
      <w:r w:rsidRPr="00B55374">
        <w:rPr>
          <w:rFonts w:ascii="Arial" w:hAnsi="Arial" w:cs="Arial"/>
          <w:sz w:val="22"/>
        </w:rPr>
        <w:t xml:space="preserve">, e-mail: </w:t>
      </w:r>
      <w:r w:rsidRPr="00B55374">
        <w:rPr>
          <w:rFonts w:ascii="Arial" w:hAnsi="Arial" w:cs="Arial"/>
          <w:sz w:val="22"/>
          <w:highlight w:val="yellow"/>
        </w:rPr>
        <w:t>(Doplňte)</w:t>
      </w:r>
    </w:p>
    <w:p w14:paraId="57C4FDDF" w14:textId="77777777" w:rsidR="006E2D69" w:rsidRPr="003C64A4" w:rsidRDefault="006E2D69" w:rsidP="00B55374">
      <w:pPr>
        <w:spacing w:after="120" w:line="240" w:lineRule="auto"/>
        <w:ind w:left="709" w:hanging="709"/>
        <w:rPr>
          <w:rFonts w:cs="Arial"/>
          <w:szCs w:val="20"/>
        </w:rPr>
      </w:pPr>
    </w:p>
    <w:p w14:paraId="10B0440B" w14:textId="44D7D5CD" w:rsidR="00F60FE7" w:rsidRPr="003C64A4" w:rsidRDefault="00F60FE7" w:rsidP="00B55374">
      <w:pPr>
        <w:pStyle w:val="Nadpis2"/>
        <w:keepNext w:val="0"/>
        <w:keepLines w:val="0"/>
        <w:numPr>
          <w:ilvl w:val="0"/>
          <w:numId w:val="34"/>
        </w:numPr>
        <w:spacing w:after="120"/>
        <w:ind w:left="709" w:hanging="709"/>
        <w:rPr>
          <w:sz w:val="22"/>
        </w:rPr>
      </w:pPr>
      <w:r w:rsidRPr="003C64A4">
        <w:rPr>
          <w:sz w:val="22"/>
        </w:rPr>
        <w:t>Kontak</w:t>
      </w:r>
      <w:r w:rsidR="00B55374">
        <w:rPr>
          <w:sz w:val="22"/>
        </w:rPr>
        <w:t xml:space="preserve">tní osoba objednatele: </w:t>
      </w:r>
      <w:r w:rsidR="00AF7124">
        <w:rPr>
          <w:sz w:val="22"/>
        </w:rPr>
        <w:t>Jan Tomčák,</w:t>
      </w:r>
      <w:r w:rsidR="0013740E">
        <w:rPr>
          <w:sz w:val="22"/>
        </w:rPr>
        <w:t xml:space="preserve"> tel.: +420</w:t>
      </w:r>
      <w:r w:rsidR="00AF7124">
        <w:rPr>
          <w:sz w:val="22"/>
        </w:rPr>
        <w:t> 727 800 214</w:t>
      </w:r>
      <w:r w:rsidR="0013740E">
        <w:rPr>
          <w:sz w:val="22"/>
        </w:rPr>
        <w:t xml:space="preserve">, e-mail: </w:t>
      </w:r>
      <w:r w:rsidR="00AF7124">
        <w:rPr>
          <w:sz w:val="22"/>
        </w:rPr>
        <w:t>jan.tomcak</w:t>
      </w:r>
      <w:r w:rsidR="00AF7124">
        <w:rPr>
          <w:rFonts w:cs="Arial"/>
          <w:sz w:val="22"/>
        </w:rPr>
        <w:t>@</w:t>
      </w:r>
      <w:r w:rsidR="00AF7124">
        <w:rPr>
          <w:sz w:val="22"/>
        </w:rPr>
        <w:t>jihlava-city.cz</w:t>
      </w:r>
    </w:p>
    <w:p w14:paraId="0BB74C57" w14:textId="409D9470" w:rsidR="0095412B" w:rsidRPr="003C64A4" w:rsidRDefault="00D57AB5" w:rsidP="00B55374">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permStart w:id="1660576166" w:edGrp="everyone"/>
      <w:r w:rsidR="00AF7124">
        <w:t xml:space="preserve">                      </w:t>
      </w:r>
      <w:permEnd w:id="1660576166"/>
    </w:p>
    <w:p w14:paraId="08CE7083" w14:textId="77777777" w:rsidR="001D5FD9" w:rsidRPr="003C64A4" w:rsidRDefault="001D5FD9" w:rsidP="00B55374">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B55374">
      <w:pPr>
        <w:spacing w:after="120" w:line="240" w:lineRule="auto"/>
        <w:ind w:left="709" w:hanging="709"/>
      </w:pPr>
    </w:p>
    <w:p w14:paraId="2668A0E2" w14:textId="21201AFC" w:rsidR="00BD1626" w:rsidRPr="003C64A4" w:rsidRDefault="009C04F0" w:rsidP="007F0E33">
      <w:pPr>
        <w:pStyle w:val="Nadpis2"/>
        <w:keepNext w:val="0"/>
        <w:keepLines w:val="0"/>
        <w:spacing w:after="120"/>
        <w:ind w:left="709"/>
        <w:jc w:val="both"/>
        <w:rPr>
          <w:rFonts w:cs="Arial"/>
          <w:sz w:val="22"/>
          <w:szCs w:val="20"/>
        </w:rPr>
      </w:pPr>
      <w:r>
        <w:rPr>
          <w:rFonts w:cs="Arial"/>
          <w:sz w:val="22"/>
          <w:szCs w:val="20"/>
        </w:rPr>
        <w:t>Osoby pověřen</w:t>
      </w:r>
      <w:r w:rsidR="00F56E13">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Autorského dozoru</w:t>
      </w:r>
      <w:r w:rsidR="00FA4413">
        <w:rPr>
          <w:rFonts w:cs="Arial"/>
          <w:sz w:val="22"/>
          <w:szCs w:val="20"/>
        </w:rPr>
        <w:t xml:space="preserve"> (dále též jako „autorský dozor“ či „AD</w:t>
      </w:r>
      <w:r w:rsidR="00FA4413" w:rsidRPr="00AF7124">
        <w:rPr>
          <w:rFonts w:cs="Arial"/>
          <w:sz w:val="22"/>
          <w:szCs w:val="20"/>
        </w:rPr>
        <w:t>“)</w:t>
      </w:r>
      <w:r w:rsidR="00236469" w:rsidRPr="00AF7124">
        <w:rPr>
          <w:rFonts w:cs="Arial"/>
          <w:sz w:val="22"/>
          <w:szCs w:val="20"/>
        </w:rPr>
        <w:t>, příp. osoby pověřené prováděním archeologického dohl</w:t>
      </w:r>
      <w:r w:rsidR="00FA4413" w:rsidRPr="00AF7124">
        <w:rPr>
          <w:rFonts w:cs="Arial"/>
          <w:sz w:val="22"/>
          <w:szCs w:val="20"/>
        </w:rPr>
        <w:t>edu</w:t>
      </w:r>
      <w:r w:rsidR="00A7024C" w:rsidRPr="00AF7124">
        <w:rPr>
          <w:rFonts w:cs="Arial"/>
          <w:sz w:val="22"/>
          <w:szCs w:val="20"/>
        </w:rPr>
        <w:t xml:space="preserve"> (dále též jako „archeologové“)</w:t>
      </w:r>
      <w:r w:rsidR="00FA4413">
        <w:rPr>
          <w:rFonts w:cs="Arial"/>
          <w:sz w:val="22"/>
          <w:szCs w:val="20"/>
        </w:rPr>
        <w:t xml:space="preserve"> podle této smlouvy, budou zapsány do stavebního deníku při předání a převzetí staveniště, případně při zahájení stavebních prací.</w:t>
      </w:r>
    </w:p>
    <w:p w14:paraId="5019B3CC" w14:textId="1247F282" w:rsidR="0003013E" w:rsidRPr="003C64A4" w:rsidRDefault="0003013E" w:rsidP="001C1D6D">
      <w:pPr>
        <w:pStyle w:val="Odstavec"/>
        <w:spacing w:after="120"/>
        <w:ind w:left="709" w:firstLine="0"/>
        <w:rPr>
          <w:rFonts w:ascii="Arial" w:hAnsi="Arial" w:cs="Arial"/>
        </w:rPr>
      </w:pPr>
      <w:r w:rsidRPr="003C64A4">
        <w:rPr>
          <w:rFonts w:ascii="Arial" w:eastAsia="Calibri" w:hAnsi="Arial" w:cs="Arial"/>
          <w:sz w:val="22"/>
          <w:szCs w:val="22"/>
          <w:lang w:eastAsia="en-US"/>
        </w:rPr>
        <w:t xml:space="preserve">(TDI, koordinátor BOZP, AD a archeologové jsou dále označováni společně jako </w:t>
      </w:r>
      <w:r w:rsidRPr="003C64A4">
        <w:rPr>
          <w:rFonts w:ascii="Arial" w:hAnsi="Arial" w:cs="Arial"/>
          <w:sz w:val="22"/>
          <w:szCs w:val="20"/>
        </w:rPr>
        <w:t>„oprávněné třetí osoby“, samostatně jako „oprávněná třetí osoba“)</w:t>
      </w:r>
    </w:p>
    <w:p w14:paraId="55BDE93F" w14:textId="08428DD5" w:rsidR="006D2FD9" w:rsidRPr="003C64A4" w:rsidRDefault="006D2FD9" w:rsidP="00551F11">
      <w:pPr>
        <w:pStyle w:val="Nadpis2"/>
        <w:keepNext w:val="0"/>
        <w:keepLines w:val="0"/>
        <w:numPr>
          <w:ilvl w:val="0"/>
          <w:numId w:val="36"/>
        </w:numPr>
        <w:spacing w:after="120"/>
        <w:ind w:left="708" w:hanging="782"/>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4950A382" w:rsidR="006D2FD9" w:rsidRPr="003C64A4" w:rsidRDefault="006D2FD9" w:rsidP="006E2D69">
      <w:pPr>
        <w:pStyle w:val="Zkladntext2"/>
        <w:spacing w:after="120" w:line="240" w:lineRule="auto"/>
        <w:ind w:left="708" w:hanging="782"/>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l. 1. odst. 1.</w:t>
      </w:r>
      <w:r w:rsidR="00F56E13">
        <w:rPr>
          <w:rFonts w:ascii="Arial" w:hAnsi="Arial" w:cs="Arial"/>
          <w:sz w:val="22"/>
          <w:szCs w:val="22"/>
        </w:rPr>
        <w:t>4</w:t>
      </w:r>
      <w:r w:rsidR="00460283" w:rsidRPr="003C64A4">
        <w:rPr>
          <w:rFonts w:ascii="Arial" w:hAnsi="Arial" w:cs="Arial"/>
          <w:sz w:val="22"/>
          <w:szCs w:val="22"/>
        </w:rPr>
        <w:t>. této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4041FA35" w:rsidR="004D76CF"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szCs w:val="22"/>
        </w:rPr>
        <w:lastRenderedPageBreak/>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00F33B45" w:rsidRPr="004D321E">
        <w:rPr>
          <w:rFonts w:cs="Arial"/>
          <w:b/>
          <w:sz w:val="22"/>
          <w:szCs w:val="22"/>
        </w:rPr>
        <w:t>„</w:t>
      </w:r>
      <w:r w:rsidR="00F33B45">
        <w:rPr>
          <w:rFonts w:cs="Arial"/>
          <w:b/>
          <w:sz w:val="22"/>
          <w:szCs w:val="22"/>
        </w:rPr>
        <w:t>Zvýšení bezpečnosti dopravy v Jihlavě – VI. etapa –</w:t>
      </w:r>
      <w:r w:rsidR="005C05E3">
        <w:rPr>
          <w:rFonts w:cs="Arial"/>
          <w:b/>
          <w:sz w:val="22"/>
          <w:szCs w:val="22"/>
        </w:rPr>
        <w:t xml:space="preserve"> </w:t>
      </w:r>
      <w:r w:rsidR="00F33B45">
        <w:rPr>
          <w:rFonts w:cs="Arial"/>
          <w:b/>
          <w:sz w:val="22"/>
          <w:szCs w:val="22"/>
        </w:rPr>
        <w:t>Rekonstrukce ulice Škroupova</w:t>
      </w:r>
      <w:r w:rsidR="00F33B45" w:rsidRPr="00F33B45">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9E05A28" w:rsidR="00460B6A" w:rsidRPr="003C64A4" w:rsidRDefault="00343465"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vlastníky či provozovateli inženýrských sítí, které jsou dílem dle této smlouvy dotčeny</w:t>
      </w:r>
      <w:r w:rsidR="00F2005B">
        <w:rPr>
          <w:rFonts w:cs="Arial"/>
          <w:sz w:val="22"/>
        </w:rPr>
        <w:t>,</w:t>
      </w:r>
      <w:r w:rsidR="00483941" w:rsidRPr="003C64A4">
        <w:rPr>
          <w:rFonts w:cs="Arial"/>
          <w:sz w:val="22"/>
        </w:rPr>
        <w:t xml:space="preserve"> a dalšími </w:t>
      </w:r>
      <w:r w:rsidRPr="003C64A4">
        <w:rPr>
          <w:rFonts w:cs="Arial"/>
          <w:sz w:val="22"/>
        </w:rPr>
        <w:t xml:space="preserve">objednatelem určenými </w:t>
      </w:r>
      <w:r w:rsidR="00483941" w:rsidRPr="003C64A4">
        <w:rPr>
          <w:rFonts w:cs="Arial"/>
          <w:sz w:val="22"/>
        </w:rPr>
        <w:t>subjekty</w:t>
      </w:r>
      <w:r w:rsidR="00F2005B">
        <w:rPr>
          <w:rFonts w:cs="Arial"/>
          <w:sz w:val="22"/>
        </w:rPr>
        <w:t>,</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711DC83B" w14:textId="3D1C1705" w:rsidR="00F83F83" w:rsidRPr="003C64A4" w:rsidRDefault="004D64F7" w:rsidP="00551F11">
      <w:pPr>
        <w:pStyle w:val="Nadpis2"/>
        <w:keepNext w:val="0"/>
        <w:keepLines w:val="0"/>
        <w:numPr>
          <w:ilvl w:val="0"/>
          <w:numId w:val="36"/>
        </w:numPr>
        <w:spacing w:after="120"/>
        <w:ind w:left="708" w:hanging="782"/>
        <w:jc w:val="both"/>
        <w:rPr>
          <w:rFonts w:cs="Arial"/>
          <w:sz w:val="22"/>
        </w:rPr>
      </w:pPr>
      <w:r w:rsidRPr="003C64A4">
        <w:rPr>
          <w:rFonts w:cs="Arial"/>
          <w:sz w:val="22"/>
        </w:rPr>
        <w:t>Zhotovitel je</w:t>
      </w:r>
      <w:r w:rsidR="005651D8" w:rsidRPr="003C64A4">
        <w:rPr>
          <w:rFonts w:cs="Arial"/>
          <w:sz w:val="22"/>
        </w:rPr>
        <w:t xml:space="preserve"> dále</w:t>
      </w:r>
      <w:r w:rsidRPr="003C64A4">
        <w:rPr>
          <w:rFonts w:cs="Arial"/>
          <w:sz w:val="22"/>
        </w:rPr>
        <w:t xml:space="preserve"> srozuměn se skutečností, že dílo bude provádět </w:t>
      </w:r>
      <w:r w:rsidR="00B37165" w:rsidRPr="003C64A4">
        <w:rPr>
          <w:rFonts w:cs="Arial"/>
          <w:sz w:val="22"/>
        </w:rPr>
        <w:t xml:space="preserve">za dohledu archeologů specifikovaných výše v této smlouvě. V této souvislosti bere na vědomí a souhlasí s tím, že průběh provádění díla </w:t>
      </w:r>
      <w:r w:rsidR="005E3569" w:rsidRPr="003C64A4">
        <w:rPr>
          <w:rFonts w:cs="Arial"/>
          <w:sz w:val="22"/>
        </w:rPr>
        <w:t xml:space="preserve">či jeho jednotlivých částí </w:t>
      </w:r>
      <w:r w:rsidR="00B37165" w:rsidRPr="003C64A4">
        <w:rPr>
          <w:rFonts w:cs="Arial"/>
          <w:sz w:val="22"/>
        </w:rPr>
        <w:t xml:space="preserve">může být </w:t>
      </w:r>
      <w:r w:rsidR="005E3569" w:rsidRPr="003C64A4">
        <w:rPr>
          <w:rFonts w:cs="Arial"/>
          <w:sz w:val="22"/>
        </w:rPr>
        <w:t>pozastaven, a to</w:t>
      </w:r>
      <w:r w:rsidR="00B37165" w:rsidRPr="003C64A4">
        <w:rPr>
          <w:rFonts w:cs="Arial"/>
          <w:sz w:val="22"/>
        </w:rPr>
        <w:t xml:space="preserve"> na základě výzvy archeologů, a to z důvodů </w:t>
      </w:r>
      <w:r w:rsidR="005E3569" w:rsidRPr="003C64A4">
        <w:rPr>
          <w:rFonts w:cs="Arial"/>
          <w:sz w:val="22"/>
        </w:rPr>
        <w:t xml:space="preserve">nálezů objektů archeologického zájmu a </w:t>
      </w:r>
      <w:r w:rsidR="00B37165" w:rsidRPr="003C64A4">
        <w:rPr>
          <w:rFonts w:cs="Arial"/>
          <w:sz w:val="22"/>
        </w:rPr>
        <w:t xml:space="preserve">provedení tzv. záchranného archeologického výzkumu (dále též jako „ZAV“) či z jiných důvodů spočívajících v záchraně </w:t>
      </w:r>
      <w:r w:rsidR="005E3569" w:rsidRPr="003C64A4">
        <w:rPr>
          <w:rFonts w:cs="Arial"/>
          <w:sz w:val="22"/>
        </w:rPr>
        <w:t xml:space="preserve">či ochraně </w:t>
      </w:r>
      <w:r w:rsidR="00B37165" w:rsidRPr="003C64A4">
        <w:rPr>
          <w:rFonts w:cs="Arial"/>
          <w:sz w:val="22"/>
        </w:rPr>
        <w:t xml:space="preserve">případných </w:t>
      </w:r>
      <w:r w:rsidR="005E3569" w:rsidRPr="003C64A4">
        <w:rPr>
          <w:rFonts w:cs="Arial"/>
          <w:sz w:val="22"/>
        </w:rPr>
        <w:t>objektů archeologického zájmu</w:t>
      </w:r>
      <w:r w:rsidR="00B37165" w:rsidRPr="003C64A4">
        <w:rPr>
          <w:rFonts w:cs="Arial"/>
          <w:sz w:val="22"/>
        </w:rPr>
        <w:t>, které se budou případně nacházet v místě provádění díla dle této smlouvy.</w:t>
      </w:r>
      <w:r w:rsidR="00100CCB" w:rsidRPr="003C64A4">
        <w:rPr>
          <w:rFonts w:cs="Arial"/>
          <w:sz w:val="22"/>
        </w:rPr>
        <w:t xml:space="preserve"> </w:t>
      </w:r>
      <w:r w:rsidR="0003183B">
        <w:rPr>
          <w:rFonts w:cs="Arial"/>
          <w:sz w:val="22"/>
        </w:rPr>
        <w:t xml:space="preserve">Pozastavení průběhu provádění díla či jeho jednotlivých částí na základě výzvy archeologů je </w:t>
      </w:r>
      <w:r w:rsidR="008A1D93">
        <w:rPr>
          <w:rFonts w:cs="Arial"/>
          <w:sz w:val="22"/>
        </w:rPr>
        <w:t>důvodem pro prodloužení doby realizace díla.</w:t>
      </w:r>
    </w:p>
    <w:p w14:paraId="6AEC91C7" w14:textId="5A999400" w:rsidR="00B55677" w:rsidRPr="003C64A4" w:rsidRDefault="00864C07" w:rsidP="00551F11">
      <w:pPr>
        <w:pStyle w:val="Nadpis2"/>
        <w:keepNext w:val="0"/>
        <w:keepLines w:val="0"/>
        <w:numPr>
          <w:ilvl w:val="0"/>
          <w:numId w:val="36"/>
        </w:numPr>
        <w:spacing w:after="120"/>
        <w:ind w:left="708" w:hanging="782"/>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D7C71DC" w14:textId="75FAABF9" w:rsidR="00864C07" w:rsidRPr="003C64A4" w:rsidRDefault="00B37165" w:rsidP="00551F11">
      <w:pPr>
        <w:pStyle w:val="Nadpis2"/>
        <w:keepNext w:val="0"/>
        <w:keepLines w:val="0"/>
        <w:numPr>
          <w:ilvl w:val="0"/>
          <w:numId w:val="36"/>
        </w:numPr>
        <w:spacing w:after="120"/>
        <w:ind w:left="708" w:hanging="782"/>
        <w:jc w:val="both"/>
        <w:rPr>
          <w:rFonts w:ascii="Verdana" w:hAnsi="Verdana"/>
          <w:sz w:val="20"/>
          <w:szCs w:val="20"/>
        </w:rPr>
      </w:pPr>
      <w:r w:rsidRPr="003C64A4">
        <w:rPr>
          <w:rFonts w:cs="Arial"/>
          <w:sz w:val="22"/>
          <w:szCs w:val="22"/>
        </w:rPr>
        <w:t xml:space="preserve">Dále objednatel </w:t>
      </w:r>
      <w:r w:rsidR="00D5585D" w:rsidRPr="003C64A4">
        <w:rPr>
          <w:rFonts w:cs="Arial"/>
          <w:sz w:val="22"/>
          <w:szCs w:val="22"/>
        </w:rPr>
        <w:t>předpokládá, že</w:t>
      </w:r>
      <w:r w:rsidR="00864C07" w:rsidRPr="003C64A4">
        <w:rPr>
          <w:rFonts w:cs="Arial"/>
          <w:sz w:val="22"/>
          <w:szCs w:val="22"/>
        </w:rPr>
        <w:t xml:space="preserve"> </w:t>
      </w:r>
      <w:r w:rsidRPr="003C64A4">
        <w:rPr>
          <w:rFonts w:cs="Arial"/>
          <w:sz w:val="22"/>
          <w:szCs w:val="22"/>
        </w:rPr>
        <w:t xml:space="preserve">předmět díla dle této smlouvy </w:t>
      </w:r>
      <w:r w:rsidR="00864C07" w:rsidRPr="003C64A4">
        <w:rPr>
          <w:rFonts w:cs="Arial"/>
          <w:sz w:val="22"/>
          <w:szCs w:val="22"/>
        </w:rPr>
        <w:t xml:space="preserve">bude též </w:t>
      </w:r>
      <w:r w:rsidR="00496C30" w:rsidRPr="003C64A4">
        <w:rPr>
          <w:rFonts w:cs="Arial"/>
          <w:sz w:val="22"/>
          <w:szCs w:val="22"/>
        </w:rPr>
        <w:t>spolufinanco</w:t>
      </w:r>
      <w:r w:rsidR="00B55677" w:rsidRPr="003C64A4">
        <w:rPr>
          <w:rFonts w:cs="Arial"/>
          <w:sz w:val="22"/>
          <w:szCs w:val="22"/>
        </w:rPr>
        <w:t>ván</w:t>
      </w:r>
      <w:r w:rsidR="00496C30" w:rsidRPr="003C64A4">
        <w:rPr>
          <w:rFonts w:cs="Arial"/>
          <w:sz w:val="22"/>
          <w:szCs w:val="22"/>
        </w:rPr>
        <w:t xml:space="preserve"> </w:t>
      </w:r>
      <w:r w:rsidR="00864C07" w:rsidRPr="003C64A4">
        <w:rPr>
          <w:rFonts w:cs="Arial"/>
          <w:sz w:val="22"/>
          <w:szCs w:val="22"/>
        </w:rPr>
        <w:t>z</w:t>
      </w:r>
      <w:r w:rsidR="00416F81">
        <w:rPr>
          <w:rFonts w:cs="Arial"/>
          <w:sz w:val="22"/>
          <w:szCs w:val="22"/>
        </w:rPr>
        <w:t> </w:t>
      </w:r>
      <w:r w:rsidR="00864C07" w:rsidRPr="00F33B45">
        <w:rPr>
          <w:rFonts w:cs="Arial"/>
          <w:sz w:val="22"/>
          <w:szCs w:val="22"/>
        </w:rPr>
        <w:t xml:space="preserve">prostředků </w:t>
      </w:r>
      <w:r w:rsidR="0081639D" w:rsidRPr="00F33B45">
        <w:rPr>
          <w:rFonts w:cs="Arial"/>
          <w:sz w:val="22"/>
          <w:szCs w:val="22"/>
        </w:rPr>
        <w:t>fondů Evropské unie</w:t>
      </w:r>
      <w:r w:rsidR="00D5718D" w:rsidRPr="00F33B45">
        <w:rPr>
          <w:rFonts w:cs="Arial"/>
          <w:sz w:val="22"/>
          <w:szCs w:val="22"/>
        </w:rPr>
        <w:t xml:space="preserve"> z Integrovaného regionálního operačního programu (IROP)</w:t>
      </w:r>
      <w:r w:rsidR="00F83F83" w:rsidRPr="003C64A4">
        <w:rPr>
          <w:rFonts w:cs="Arial"/>
          <w:sz w:val="22"/>
          <w:szCs w:val="22"/>
        </w:rPr>
        <w:t xml:space="preserve"> </w:t>
      </w:r>
      <w:r w:rsidR="000549A4" w:rsidRPr="003C64A4">
        <w:rPr>
          <w:rFonts w:cs="Arial"/>
          <w:sz w:val="22"/>
          <w:szCs w:val="22"/>
        </w:rPr>
        <w:t>(dále též jako „poskytovatel dotace“)</w:t>
      </w:r>
      <w:r w:rsidR="00936CF3" w:rsidRPr="00936CF3">
        <w:rPr>
          <w:rFonts w:cs="Arial"/>
          <w:sz w:val="22"/>
          <w:szCs w:val="22"/>
        </w:rPr>
        <w:t xml:space="preserve"> </w:t>
      </w:r>
      <w:r w:rsidR="00936CF3">
        <w:rPr>
          <w:rFonts w:cs="Arial"/>
          <w:sz w:val="22"/>
          <w:szCs w:val="22"/>
        </w:rPr>
        <w:t>z aktivity „Infrastruktura pro bezpečnou nemotorovou dopravu“</w:t>
      </w:r>
      <w:r w:rsidR="00D5585D" w:rsidRPr="003C64A4">
        <w:rPr>
          <w:rFonts w:ascii="Verdana" w:hAnsi="Verdana"/>
          <w:sz w:val="20"/>
          <w:szCs w:val="20"/>
        </w:rPr>
        <w:t>.</w:t>
      </w:r>
      <w:r w:rsidR="005E3569" w:rsidRPr="003C64A4">
        <w:rPr>
          <w:rFonts w:ascii="Verdana" w:hAnsi="Verdana"/>
          <w:sz w:val="20"/>
          <w:szCs w:val="20"/>
        </w:rPr>
        <w:t xml:space="preserve"> </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56CF8BF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Pr="003C64A4">
        <w:rPr>
          <w:rFonts w:ascii="Arial" w:hAnsi="Arial" w:cs="Arial"/>
          <w:sz w:val="22"/>
        </w:rPr>
        <w:t xml:space="preserve"> smlouvě rozumí pojem  uváděný  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lastRenderedPageBreak/>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47E7D01E" w14:textId="3B578E2E" w:rsidR="00F33B45" w:rsidRPr="00F33B45" w:rsidRDefault="0018114A" w:rsidP="00F33B45">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380101" w:rsidRPr="003C64A4">
        <w:rPr>
          <w:rFonts w:ascii="Arial" w:hAnsi="Arial" w:cs="Arial"/>
          <w:sz w:val="22"/>
          <w:szCs w:val="22"/>
        </w:rPr>
        <w:t xml:space="preserve"> je</w:t>
      </w:r>
      <w:r w:rsidR="00F33B45">
        <w:rPr>
          <w:rFonts w:ascii="Arial" w:hAnsi="Arial" w:cs="Arial"/>
          <w:sz w:val="22"/>
          <w:szCs w:val="22"/>
        </w:rPr>
        <w:t xml:space="preserve"> </w:t>
      </w:r>
      <w:r w:rsidR="00F33B45" w:rsidRPr="00F33B45">
        <w:rPr>
          <w:rFonts w:ascii="Arial" w:hAnsi="Arial" w:cs="Arial"/>
          <w:sz w:val="22"/>
          <w:szCs w:val="22"/>
        </w:rPr>
        <w:t>stavba nového chodníku s kontejnerovým stáním pro kontejnery</w:t>
      </w:r>
      <w:r w:rsidR="00F33B45">
        <w:rPr>
          <w:rFonts w:ascii="Arial" w:hAnsi="Arial" w:cs="Arial"/>
          <w:sz w:val="22"/>
          <w:szCs w:val="22"/>
        </w:rPr>
        <w:t xml:space="preserve"> </w:t>
      </w:r>
      <w:r w:rsidR="00F33B45" w:rsidRPr="00F33B45">
        <w:rPr>
          <w:rFonts w:ascii="Arial" w:hAnsi="Arial" w:cs="Arial"/>
          <w:sz w:val="22"/>
          <w:szCs w:val="22"/>
        </w:rPr>
        <w:t>tříděného odpadu s následnou celoplošnou rekonstrukcí místní obslužné komunikace.</w:t>
      </w:r>
    </w:p>
    <w:p w14:paraId="2327F567" w14:textId="77777777" w:rsidR="00F33B45" w:rsidRPr="00F33B45" w:rsidRDefault="00F33B45" w:rsidP="00F33B45">
      <w:pPr>
        <w:pStyle w:val="Odstavec"/>
        <w:keepNext/>
        <w:keepLines/>
        <w:spacing w:after="120" w:line="240" w:lineRule="auto"/>
        <w:ind w:left="709" w:firstLine="0"/>
        <w:rPr>
          <w:rFonts w:ascii="Arial" w:hAnsi="Arial" w:cs="Arial"/>
          <w:sz w:val="22"/>
          <w:szCs w:val="22"/>
        </w:rPr>
      </w:pPr>
      <w:r w:rsidRPr="00F33B45">
        <w:rPr>
          <w:rFonts w:ascii="Arial" w:hAnsi="Arial" w:cs="Arial"/>
          <w:sz w:val="22"/>
          <w:szCs w:val="22"/>
        </w:rPr>
        <w:t>V předstihu před výstavbou zpevněných ploch se provede z důvodu absence veřejného vodovodu a kanalizace v ulici Škroupova, novostavba těchto inženýrských sítí.</w:t>
      </w:r>
    </w:p>
    <w:p w14:paraId="4EFE367A" w14:textId="77777777" w:rsidR="00F33B45" w:rsidRPr="00F33B45" w:rsidRDefault="00F33B45" w:rsidP="00F33B45">
      <w:pPr>
        <w:pStyle w:val="Odstavec"/>
        <w:keepNext/>
        <w:keepLines/>
        <w:spacing w:after="120" w:line="240" w:lineRule="auto"/>
        <w:ind w:left="709" w:firstLine="0"/>
        <w:rPr>
          <w:rFonts w:ascii="Arial" w:hAnsi="Arial" w:cs="Arial"/>
          <w:sz w:val="22"/>
          <w:szCs w:val="22"/>
        </w:rPr>
      </w:pPr>
      <w:r w:rsidRPr="00F33B45">
        <w:rPr>
          <w:rFonts w:ascii="Arial" w:hAnsi="Arial" w:cs="Arial"/>
          <w:sz w:val="22"/>
          <w:szCs w:val="22"/>
        </w:rPr>
        <w:t>Vodovodní řad v ulici Škroupova bude proveden s propojením na vodovodní řady LT DN 100 v ulicích Znojemská a ul. Brtnická, vytvořen tak bude samostatně uzavíratelný propoj /okruh/ na rozvodné síti.</w:t>
      </w:r>
    </w:p>
    <w:p w14:paraId="63DC2A2F" w14:textId="097CB9CB" w:rsidR="00F33B45" w:rsidRPr="003C64A4" w:rsidRDefault="00F33B45" w:rsidP="00F33B45">
      <w:pPr>
        <w:pStyle w:val="Odstavec"/>
        <w:keepNext/>
        <w:keepLines/>
        <w:widowControl/>
        <w:spacing w:after="120" w:line="240" w:lineRule="auto"/>
        <w:ind w:left="709" w:firstLine="0"/>
        <w:rPr>
          <w:rFonts w:ascii="Arial" w:hAnsi="Arial" w:cs="Arial"/>
          <w:sz w:val="22"/>
          <w:szCs w:val="22"/>
        </w:rPr>
      </w:pPr>
      <w:r w:rsidRPr="00F33B45">
        <w:rPr>
          <w:rFonts w:ascii="Arial" w:hAnsi="Arial" w:cs="Arial"/>
          <w:sz w:val="22"/>
          <w:szCs w:val="22"/>
        </w:rPr>
        <w:t>Kanalizace je navržena jako jednotná pro odkanalizování přilehlých nemovitostí a odvodnění místní obslužné komunikace se svodem vod do veřejné kanalizace v ulici Brtnická.</w:t>
      </w:r>
    </w:p>
    <w:p w14:paraId="6552DE5C" w14:textId="723BEA83"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005C3F6C" w:rsidRPr="003C64A4">
        <w:rPr>
          <w:rFonts w:ascii="Arial" w:hAnsi="Arial" w:cs="Arial"/>
          <w:sz w:val="22"/>
          <w:szCs w:val="22"/>
        </w:rPr>
        <w:t xml:space="preserve">níže </w:t>
      </w:r>
      <w:r w:rsidR="00A418AA" w:rsidRPr="003C64A4">
        <w:rPr>
          <w:rFonts w:ascii="Arial" w:hAnsi="Arial" w:cs="Arial"/>
          <w:sz w:val="22"/>
          <w:szCs w:val="22"/>
        </w:rPr>
        <w:t>uváděnou</w:t>
      </w:r>
      <w:r w:rsidRPr="003C64A4">
        <w:rPr>
          <w:rFonts w:ascii="Arial" w:hAnsi="Arial" w:cs="Arial"/>
          <w:sz w:val="22"/>
          <w:szCs w:val="22"/>
        </w:rPr>
        <w:t xml:space="preserve"> projektov</w:t>
      </w:r>
      <w:r w:rsidR="00826D95" w:rsidRPr="003C64A4">
        <w:rPr>
          <w:rFonts w:ascii="Arial" w:hAnsi="Arial" w:cs="Arial"/>
          <w:sz w:val="22"/>
          <w:szCs w:val="22"/>
        </w:rPr>
        <w:t>ou</w:t>
      </w:r>
      <w:r w:rsidR="00AA3022" w:rsidRPr="003C64A4">
        <w:rPr>
          <w:rFonts w:ascii="Arial" w:hAnsi="Arial" w:cs="Arial"/>
          <w:sz w:val="22"/>
          <w:szCs w:val="22"/>
        </w:rPr>
        <w:t xml:space="preserve"> dokumentac</w:t>
      </w:r>
      <w:r w:rsidR="00826D95" w:rsidRPr="003C64A4">
        <w:rPr>
          <w:rFonts w:ascii="Arial" w:hAnsi="Arial" w:cs="Arial"/>
          <w:sz w:val="22"/>
          <w:szCs w:val="22"/>
        </w:rPr>
        <w:t>í,</w:t>
      </w:r>
      <w:r w:rsidRPr="003C64A4">
        <w:rPr>
          <w:rFonts w:ascii="Arial" w:hAnsi="Arial" w:cs="Arial"/>
          <w:sz w:val="22"/>
          <w:szCs w:val="22"/>
        </w:rPr>
        <w:t xml:space="preserve"> 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F33B45">
        <w:rPr>
          <w:rFonts w:ascii="Arial" w:hAnsi="Arial" w:cs="Arial"/>
          <w:sz w:val="22"/>
          <w:szCs w:val="22"/>
        </w:rPr>
        <w:t>.</w:t>
      </w:r>
    </w:p>
    <w:p w14:paraId="3729674F" w14:textId="77777777" w:rsidR="0018114A" w:rsidRPr="00A048B5"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A048B5">
        <w:rPr>
          <w:rFonts w:cs="Arial"/>
        </w:rPr>
        <w:t>Tato smlouva o dílo,</w:t>
      </w:r>
    </w:p>
    <w:p w14:paraId="4A6D0D27" w14:textId="197E76D7" w:rsidR="0018114A" w:rsidRPr="00A048B5"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A048B5">
        <w:rPr>
          <w:rFonts w:cs="Arial"/>
        </w:rPr>
        <w:t xml:space="preserve">Zadávací podmínky </w:t>
      </w:r>
      <w:r w:rsidR="001C5C78" w:rsidRPr="00A048B5">
        <w:rPr>
          <w:rFonts w:cs="Arial"/>
        </w:rPr>
        <w:t>veřejné zakázky</w:t>
      </w:r>
      <w:r w:rsidRPr="00A048B5">
        <w:rPr>
          <w:rFonts w:cs="Arial"/>
        </w:rPr>
        <w:t xml:space="preserve">, </w:t>
      </w:r>
    </w:p>
    <w:p w14:paraId="549E67A2" w14:textId="45981873" w:rsidR="0018114A" w:rsidRPr="003C64A4"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Dokladová část projektov</w:t>
      </w:r>
      <w:r w:rsidR="00826D95" w:rsidRPr="003C64A4">
        <w:rPr>
          <w:rFonts w:cs="Arial"/>
        </w:rPr>
        <w:t>é</w:t>
      </w:r>
      <w:r w:rsidR="00AA3022" w:rsidRPr="003C64A4">
        <w:rPr>
          <w:rFonts w:cs="Arial"/>
        </w:rPr>
        <w:t xml:space="preserve"> dokumentac</w:t>
      </w:r>
      <w:r w:rsidR="00826D95" w:rsidRPr="003C64A4">
        <w:rPr>
          <w:rFonts w:cs="Arial"/>
        </w:rPr>
        <w:t>e</w:t>
      </w:r>
      <w:r w:rsidR="00742E21" w:rsidRPr="003C64A4">
        <w:rPr>
          <w:rFonts w:cs="Arial"/>
        </w:rPr>
        <w:t xml:space="preserve"> níže uvedené, vše s dílem dle této smlouvy</w:t>
      </w:r>
      <w:r w:rsidRPr="003C64A4">
        <w:rPr>
          <w:rFonts w:cs="Arial"/>
        </w:rPr>
        <w:t xml:space="preserve"> související</w:t>
      </w:r>
      <w:r w:rsidR="00742E21" w:rsidRPr="003C64A4">
        <w:rPr>
          <w:rFonts w:cs="Arial"/>
        </w:rPr>
        <w:t>, a to včetně příslušných</w:t>
      </w:r>
      <w:r w:rsidR="004D64F7" w:rsidRPr="003C64A4">
        <w:rPr>
          <w:rFonts w:cs="Arial"/>
        </w:rPr>
        <w:t xml:space="preserve"> správní</w:t>
      </w:r>
      <w:r w:rsidR="00742E21" w:rsidRPr="003C64A4">
        <w:rPr>
          <w:rFonts w:cs="Arial"/>
        </w:rPr>
        <w:t>ch</w:t>
      </w:r>
      <w:r w:rsidR="004D64F7" w:rsidRPr="003C64A4">
        <w:rPr>
          <w:rFonts w:cs="Arial"/>
        </w:rPr>
        <w:t xml:space="preserve"> souhlas</w:t>
      </w:r>
      <w:r w:rsidR="00742E21" w:rsidRPr="003C64A4">
        <w:rPr>
          <w:rFonts w:cs="Arial"/>
        </w:rPr>
        <w:t>ů,</w:t>
      </w:r>
      <w:r w:rsidR="004D64F7" w:rsidRPr="003C64A4">
        <w:rPr>
          <w:rFonts w:cs="Arial"/>
        </w:rPr>
        <w:t xml:space="preserve"> a povoleními orgánů veřejné správy</w:t>
      </w:r>
      <w:r w:rsidR="007D5202" w:rsidRPr="003C64A4">
        <w:rPr>
          <w:rFonts w:cs="Arial"/>
        </w:rPr>
        <w:t xml:space="preserve"> </w:t>
      </w:r>
      <w:r w:rsidR="00742E21" w:rsidRPr="003C64A4">
        <w:rPr>
          <w:rFonts w:cs="Arial"/>
        </w:rPr>
        <w:t>a vyjádření dotčených třetích osob</w:t>
      </w:r>
      <w:r w:rsidR="0018114A" w:rsidRPr="003C64A4">
        <w:rPr>
          <w:rFonts w:cs="Arial"/>
        </w:rPr>
        <w:t>,</w:t>
      </w:r>
    </w:p>
    <w:p w14:paraId="5BFAA337" w14:textId="0C59E2D4"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permStart w:id="2032803601" w:edGrp="everyone"/>
      <w:r w:rsidR="00BC394A" w:rsidRPr="003C64A4">
        <w:rPr>
          <w:rFonts w:cs="Arial"/>
        </w:rPr>
        <w:t>………………</w:t>
      </w:r>
      <w:permEnd w:id="2032803601"/>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(dále jen „nabídka zhotovitele“),</w:t>
      </w:r>
    </w:p>
    <w:p w14:paraId="315EDA9C" w14:textId="77777777" w:rsidR="005C05E3" w:rsidRPr="005C05E3" w:rsidRDefault="0018114A" w:rsidP="000E38CD">
      <w:pPr>
        <w:pStyle w:val="Odstavecseseznamem"/>
        <w:numPr>
          <w:ilvl w:val="0"/>
          <w:numId w:val="17"/>
        </w:numPr>
      </w:pPr>
      <w:r w:rsidRPr="000E38CD">
        <w:rPr>
          <w:rFonts w:cs="Arial"/>
        </w:rPr>
        <w:t>Projektov</w:t>
      </w:r>
      <w:r w:rsidR="00826D95" w:rsidRPr="000E38CD">
        <w:rPr>
          <w:rFonts w:cs="Arial"/>
        </w:rPr>
        <w:t>á</w:t>
      </w:r>
      <w:r w:rsidRPr="000E38CD">
        <w:rPr>
          <w:rFonts w:cs="Arial"/>
        </w:rPr>
        <w:t xml:space="preserve"> dokumentace</w:t>
      </w:r>
      <w:r w:rsidR="00AA3022" w:rsidRPr="000E38CD">
        <w:rPr>
          <w:rFonts w:cs="Arial"/>
        </w:rPr>
        <w:t xml:space="preserve"> </w:t>
      </w:r>
      <w:r w:rsidR="001F0711" w:rsidRPr="000E38CD">
        <w:rPr>
          <w:rFonts w:cs="Arial"/>
        </w:rPr>
        <w:t xml:space="preserve">s názvem </w:t>
      </w:r>
      <w:r w:rsidR="00F33B45" w:rsidRPr="000E38CD">
        <w:rPr>
          <w:rFonts w:cs="Arial"/>
          <w:b/>
        </w:rPr>
        <w:t>„Město Jihlava</w:t>
      </w:r>
      <w:r w:rsidR="00A048B5">
        <w:rPr>
          <w:rFonts w:cs="Arial"/>
          <w:b/>
        </w:rPr>
        <w:t>,</w:t>
      </w:r>
      <w:r w:rsidR="00F33B45" w:rsidRPr="000E38CD">
        <w:rPr>
          <w:rFonts w:cs="Arial"/>
          <w:b/>
        </w:rPr>
        <w:t xml:space="preserve"> Rekonstrukce ulice Škroupova“ </w:t>
      </w:r>
      <w:r w:rsidR="0024082F" w:rsidRPr="000E38CD">
        <w:rPr>
          <w:rFonts w:cs="Arial"/>
        </w:rPr>
        <w:t>vy</w:t>
      </w:r>
      <w:r w:rsidR="00DE0BAD" w:rsidRPr="000E38CD">
        <w:rPr>
          <w:rFonts w:cs="Arial"/>
        </w:rPr>
        <w:t>pracovan</w:t>
      </w:r>
      <w:r w:rsidR="00826D95" w:rsidRPr="000E38CD">
        <w:rPr>
          <w:rFonts w:cs="Arial"/>
        </w:rPr>
        <w:t>á</w:t>
      </w:r>
      <w:r w:rsidR="00DE0BAD" w:rsidRPr="000E38CD">
        <w:rPr>
          <w:rFonts w:cs="Arial"/>
        </w:rPr>
        <w:t xml:space="preserve"> </w:t>
      </w:r>
      <w:r w:rsidR="000A0253" w:rsidRPr="000E38CD">
        <w:rPr>
          <w:rFonts w:cs="Arial"/>
        </w:rPr>
        <w:t>společností</w:t>
      </w:r>
      <w:r w:rsidR="00DF42A9" w:rsidRPr="000E38CD">
        <w:rPr>
          <w:rFonts w:cs="Arial"/>
        </w:rPr>
        <w:t xml:space="preserve"> </w:t>
      </w:r>
      <w:r w:rsidR="00DF42A9" w:rsidRPr="000E38CD">
        <w:rPr>
          <w:szCs w:val="20"/>
        </w:rPr>
        <w:t xml:space="preserve">Ing. Vladimír KLIČKA, Boršov 57, 585 05 Dušejov, </w:t>
      </w:r>
      <w:r w:rsidR="00DF42A9">
        <w:t xml:space="preserve">IČO </w:t>
      </w:r>
      <w:r w:rsidR="00DF42A9" w:rsidRPr="00661905">
        <w:t>62796836</w:t>
      </w:r>
      <w:r w:rsidR="00DF42A9">
        <w:t xml:space="preserve"> a </w:t>
      </w:r>
      <w:r w:rsidR="005C05E3" w:rsidRPr="000E38CD">
        <w:rPr>
          <w:rFonts w:cs="Arial"/>
        </w:rPr>
        <w:t xml:space="preserve">Projektová dokumentace s názvem </w:t>
      </w:r>
      <w:r w:rsidR="005C05E3" w:rsidRPr="000E38CD">
        <w:rPr>
          <w:rFonts w:cs="Arial"/>
          <w:b/>
        </w:rPr>
        <w:t xml:space="preserve">„Rekonstrukce ulice Škroupova“ </w:t>
      </w:r>
    </w:p>
    <w:p w14:paraId="39546E5D" w14:textId="2FF24683" w:rsidR="00910693" w:rsidRPr="000E38CD" w:rsidRDefault="005C05E3" w:rsidP="005C05E3">
      <w:pPr>
        <w:pStyle w:val="Odstavecseseznamem"/>
      </w:pPr>
      <w:r>
        <w:rPr>
          <w:rFonts w:cs="Arial"/>
        </w:rPr>
        <w:t>v</w:t>
      </w:r>
      <w:r w:rsidRPr="005C05E3">
        <w:rPr>
          <w:rFonts w:cs="Arial"/>
        </w:rPr>
        <w:t xml:space="preserve">ypracovaná </w:t>
      </w:r>
      <w:r w:rsidR="00DF42A9">
        <w:t>společností</w:t>
      </w:r>
      <w:r w:rsidR="000E38CD">
        <w:t xml:space="preserve"> CARLITA s.r.o.</w:t>
      </w:r>
      <w:r w:rsidR="000E38CD">
        <w:tab/>
        <w:t>,</w:t>
      </w:r>
      <w:r w:rsidR="000E38CD" w:rsidRPr="000E38CD">
        <w:t xml:space="preserve"> U Brány 1031/4, 586 01 Jihlava</w:t>
      </w:r>
      <w:r w:rsidR="000E38CD">
        <w:t>,  IČO 26231506</w:t>
      </w:r>
      <w:r w:rsidR="006B4F85" w:rsidRPr="000E38CD">
        <w:rPr>
          <w:rFonts w:cs="Arial"/>
        </w:rPr>
        <w:t>,</w:t>
      </w:r>
      <w:r w:rsidR="00826D95" w:rsidRPr="000E38CD">
        <w:rPr>
          <w:rFonts w:cs="Arial"/>
        </w:rPr>
        <w:t xml:space="preserve"> </w:t>
      </w:r>
      <w:r w:rsidR="0018114A" w:rsidRPr="000E38CD">
        <w:rPr>
          <w:rFonts w:cs="Arial"/>
        </w:rPr>
        <w:t>v úrovni projektov</w:t>
      </w:r>
      <w:r w:rsidR="00742E21" w:rsidRPr="000E38CD">
        <w:rPr>
          <w:rFonts w:cs="Arial"/>
        </w:rPr>
        <w:t>é</w:t>
      </w:r>
      <w:r w:rsidR="00826D95" w:rsidRPr="000E38CD">
        <w:rPr>
          <w:rFonts w:cs="Arial"/>
        </w:rPr>
        <w:t xml:space="preserve"> dokumentace</w:t>
      </w:r>
      <w:r w:rsidR="0018114A" w:rsidRPr="000E38CD">
        <w:rPr>
          <w:rFonts w:cs="Arial"/>
        </w:rPr>
        <w:t xml:space="preserve"> pro </w:t>
      </w:r>
      <w:r w:rsidR="00006377" w:rsidRPr="000E38CD">
        <w:rPr>
          <w:rFonts w:cs="Arial"/>
        </w:rPr>
        <w:t xml:space="preserve">provádění </w:t>
      </w:r>
      <w:r w:rsidR="0018114A" w:rsidRPr="000E38CD">
        <w:rPr>
          <w:rFonts w:cs="Arial"/>
        </w:rPr>
        <w:t>stavby zpracovaná v souladu s vyhláškou č. 169/2016 Sb., o</w:t>
      </w:r>
      <w:r w:rsidR="00B35B47" w:rsidRPr="000E38CD">
        <w:rPr>
          <w:rFonts w:cs="Arial"/>
        </w:rPr>
        <w:t> </w:t>
      </w:r>
      <w:r w:rsidR="0018114A" w:rsidRPr="000E38CD">
        <w:rPr>
          <w:rFonts w:cs="Arial"/>
        </w:rPr>
        <w:t>stanovení rozsahu dokumentace veřejné zakázky na stavební práce a soupisu stavebních prací, dodávek a služeb s výkazem výměr, v platném znění (dále</w:t>
      </w:r>
      <w:r w:rsidR="00707B21" w:rsidRPr="000E38CD">
        <w:rPr>
          <w:rFonts w:cs="Arial"/>
        </w:rPr>
        <w:t xml:space="preserve"> též</w:t>
      </w:r>
      <w:r w:rsidR="0018114A" w:rsidRPr="000E38CD">
        <w:rPr>
          <w:rFonts w:cs="Arial"/>
        </w:rPr>
        <w:t xml:space="preserve"> jako </w:t>
      </w:r>
      <w:r w:rsidR="00AD5670" w:rsidRPr="000E38CD">
        <w:rPr>
          <w:rFonts w:cs="Arial"/>
        </w:rPr>
        <w:t>„projektová dokumentace“</w:t>
      </w:r>
      <w:r w:rsidR="00A418AA" w:rsidRPr="000E38CD">
        <w:rPr>
          <w:rFonts w:cs="Arial"/>
        </w:rPr>
        <w:t>)</w:t>
      </w:r>
      <w:r w:rsidR="003D235D" w:rsidRPr="000E38CD">
        <w:rPr>
          <w:rFonts w:cs="Arial"/>
        </w:rPr>
        <w:t>.</w:t>
      </w:r>
    </w:p>
    <w:p w14:paraId="675EE300" w14:textId="4F5DE63E" w:rsidR="00AA43D5" w:rsidRDefault="00AA43D5" w:rsidP="00551F11">
      <w:pPr>
        <w:pStyle w:val="Odstavecseseznamem"/>
        <w:numPr>
          <w:ilvl w:val="0"/>
          <w:numId w:val="17"/>
        </w:numPr>
        <w:overflowPunct w:val="0"/>
        <w:spacing w:after="120" w:line="240" w:lineRule="auto"/>
        <w:ind w:left="714" w:hanging="357"/>
        <w:contextualSpacing w:val="0"/>
        <w:jc w:val="both"/>
        <w:textAlignment w:val="baseline"/>
        <w:rPr>
          <w:rFonts w:cs="Arial"/>
        </w:rPr>
      </w:pPr>
      <w:r w:rsidRPr="003C64A4">
        <w:rPr>
          <w:rFonts w:cs="Arial"/>
        </w:rPr>
        <w:t xml:space="preserve">Zhotovitelem vypracované realizační dokumentace stavby (dále též jako „RDS“), </w:t>
      </w:r>
      <w:r w:rsidR="000841DC" w:rsidRPr="003C64A4">
        <w:rPr>
          <w:rFonts w:cs="Arial"/>
        </w:rPr>
        <w:t>a to pro rozsah díla a jeho jednotlivých touto smlouvou vymezených částí, vše stanovené touto smlouvou a</w:t>
      </w:r>
      <w:r w:rsidR="006B4F85">
        <w:rPr>
          <w:rFonts w:cs="Arial"/>
        </w:rPr>
        <w:t> </w:t>
      </w:r>
      <w:r w:rsidR="000841DC" w:rsidRPr="003C64A4">
        <w:rPr>
          <w:rFonts w:cs="Arial"/>
        </w:rPr>
        <w:t>v souladu s touto smlouvou</w:t>
      </w:r>
    </w:p>
    <w:p w14:paraId="5302D9BB" w14:textId="77777777" w:rsidR="00554ABD" w:rsidRPr="002A1EB0" w:rsidRDefault="00554ABD" w:rsidP="00554ABD">
      <w:pPr>
        <w:pStyle w:val="Odstavecseseznamem"/>
        <w:numPr>
          <w:ilvl w:val="0"/>
          <w:numId w:val="17"/>
        </w:numPr>
        <w:overflowPunct w:val="0"/>
        <w:spacing w:after="120" w:line="240" w:lineRule="auto"/>
        <w:ind w:left="714" w:hanging="357"/>
        <w:contextualSpacing w:val="0"/>
        <w:jc w:val="both"/>
        <w:textAlignment w:val="baseline"/>
        <w:rPr>
          <w:rFonts w:cs="Arial"/>
        </w:rPr>
      </w:pPr>
      <w:r w:rsidRPr="002A1EB0">
        <w:rPr>
          <w:rFonts w:cs="Arial"/>
        </w:rPr>
        <w:t>Standardy pro vodovody a kanalizace Statutárního města Jihlavy</w:t>
      </w:r>
    </w:p>
    <w:p w14:paraId="2F67C4A9" w14:textId="77777777" w:rsidR="00554ABD" w:rsidRPr="002A1EB0" w:rsidRDefault="00554ABD" w:rsidP="00554ABD">
      <w:pPr>
        <w:pStyle w:val="Odstavecseseznamem"/>
        <w:numPr>
          <w:ilvl w:val="0"/>
          <w:numId w:val="17"/>
        </w:numPr>
        <w:overflowPunct w:val="0"/>
        <w:spacing w:after="120" w:line="240" w:lineRule="auto"/>
        <w:ind w:left="714" w:hanging="357"/>
        <w:contextualSpacing w:val="0"/>
        <w:jc w:val="both"/>
        <w:textAlignment w:val="baseline"/>
        <w:rPr>
          <w:rFonts w:cs="Arial"/>
        </w:rPr>
      </w:pPr>
      <w:r w:rsidRPr="002A1EB0">
        <w:rPr>
          <w:rFonts w:cs="Arial"/>
        </w:rPr>
        <w:t>Technický list materiálů kanalizace</w:t>
      </w:r>
    </w:p>
    <w:p w14:paraId="6056A912" w14:textId="37B435CE" w:rsidR="00554ABD" w:rsidRPr="002A1EB0" w:rsidRDefault="00554ABD" w:rsidP="00554ABD">
      <w:pPr>
        <w:pStyle w:val="Odstavecseseznamem"/>
        <w:numPr>
          <w:ilvl w:val="0"/>
          <w:numId w:val="17"/>
        </w:numPr>
        <w:overflowPunct w:val="0"/>
        <w:spacing w:after="120" w:line="240" w:lineRule="auto"/>
        <w:ind w:left="714" w:hanging="357"/>
        <w:contextualSpacing w:val="0"/>
        <w:jc w:val="both"/>
        <w:textAlignment w:val="baseline"/>
        <w:rPr>
          <w:rFonts w:cs="Arial"/>
        </w:rPr>
      </w:pPr>
      <w:r w:rsidRPr="002A1EB0">
        <w:rPr>
          <w:rFonts w:cs="Arial"/>
        </w:rPr>
        <w:t>Technický list materiálů vodovody</w:t>
      </w:r>
    </w:p>
    <w:p w14:paraId="1899D31A" w14:textId="5068943C" w:rsidR="0023122C" w:rsidRDefault="0023122C" w:rsidP="00551F11">
      <w:pPr>
        <w:pStyle w:val="Odstavecseseznamem"/>
        <w:numPr>
          <w:ilvl w:val="0"/>
          <w:numId w:val="17"/>
        </w:numPr>
        <w:overflowPunct w:val="0"/>
        <w:spacing w:after="120" w:line="240" w:lineRule="auto"/>
        <w:ind w:left="714" w:hanging="357"/>
        <w:contextualSpacing w:val="0"/>
        <w:jc w:val="both"/>
        <w:textAlignment w:val="baseline"/>
        <w:rPr>
          <w:rFonts w:cs="Arial"/>
        </w:rPr>
      </w:pPr>
      <w:r w:rsidRPr="00E03DAE">
        <w:rPr>
          <w:rFonts w:cs="Arial"/>
        </w:rPr>
        <w:t xml:space="preserve">Zásady udržitelného rozvoje a zásada „významně nepoškozovat“ (dále jen „DNSH“) v oblasti životního prostředí (dle Oznámení Evropské komise č. 2021/C58/01 – bližší specifikace viz </w:t>
      </w:r>
      <w:hyperlink r:id="rId8" w:history="1">
        <w:r w:rsidR="000E38CD" w:rsidRPr="00147627">
          <w:rPr>
            <w:rStyle w:val="Hypertextovodkaz"/>
            <w:rFonts w:cs="Arial"/>
          </w:rPr>
          <w:t>https://eur-lex.europa.eu/legal-content/CS/TXT/?uri=CELEX:52021XC0218(01)</w:t>
        </w:r>
      </w:hyperlink>
      <w:r w:rsidR="000E38CD">
        <w:rPr>
          <w:rFonts w:cs="Arial"/>
        </w:rPr>
        <w:t xml:space="preserve"> </w:t>
      </w:r>
      <w:r w:rsidRPr="00E03DAE">
        <w:rPr>
          <w:rFonts w:cs="Arial"/>
        </w:rPr>
        <w:t>a</w:t>
      </w:r>
      <w:r w:rsidR="000E38CD">
        <w:rPr>
          <w:rFonts w:cs="Arial"/>
        </w:rPr>
        <w:t xml:space="preserve"> </w:t>
      </w:r>
      <w:r w:rsidRPr="00E03DAE">
        <w:rPr>
          <w:rFonts w:cs="Arial"/>
        </w:rPr>
        <w:t xml:space="preserve">v souladu s pravidly poskytovatele dotace. </w:t>
      </w:r>
      <w:r w:rsidRPr="0023122C">
        <w:rPr>
          <w:rFonts w:cs="Arial"/>
        </w:rPr>
        <w:t>V případě rozdílu mezi zásadami DNSH (dle Oznámení Evropské komise č. 2021/C58/01</w:t>
      </w:r>
      <w:r w:rsidRPr="00E97A35">
        <w:rPr>
          <w:rFonts w:cs="Arial"/>
        </w:rPr>
        <w:t>) a pravidly poskytovatele dotace jsou platná pravidla poskytovatele dotace.</w:t>
      </w:r>
    </w:p>
    <w:p w14:paraId="771AC983" w14:textId="6376193B"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0E38CD">
        <w:rPr>
          <w:rFonts w:ascii="Arial" w:hAnsi="Arial" w:cs="Arial"/>
          <w:sz w:val="22"/>
          <w:szCs w:val="22"/>
        </w:rPr>
        <w:t xml:space="preserve">a) – </w:t>
      </w:r>
      <w:r w:rsidR="00146433" w:rsidRPr="000E38CD">
        <w:rPr>
          <w:rFonts w:ascii="Arial" w:hAnsi="Arial" w:cs="Arial"/>
          <w:sz w:val="22"/>
          <w:szCs w:val="22"/>
        </w:rPr>
        <w:t>g</w:t>
      </w:r>
      <w:r w:rsidRPr="000E38CD">
        <w:rPr>
          <w:rFonts w:ascii="Arial" w:hAnsi="Arial" w:cs="Arial"/>
          <w:sz w:val="22"/>
          <w:szCs w:val="22"/>
        </w:rPr>
        <w:t>)</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(dále též společně jako „závazné dokumenty“)</w:t>
      </w:r>
      <w:r w:rsidR="00EF079B">
        <w:rPr>
          <w:rFonts w:ascii="Arial" w:hAnsi="Arial" w:cs="Arial"/>
          <w:sz w:val="22"/>
          <w:szCs w:val="22"/>
        </w:rPr>
        <w:t>,</w:t>
      </w:r>
      <w:r w:rsidR="00306FAC" w:rsidRPr="003C64A4">
        <w:rPr>
          <w:rFonts w:ascii="Arial" w:hAnsi="Arial" w:cs="Arial"/>
          <w:sz w:val="22"/>
          <w:szCs w:val="22"/>
        </w:rPr>
        <w:t xml:space="preserve">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lastRenderedPageBreak/>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w:t>
      </w:r>
      <w:r w:rsidR="00EF079B">
        <w:rPr>
          <w:rFonts w:ascii="Arial" w:hAnsi="Arial" w:cs="Arial"/>
          <w:sz w:val="22"/>
          <w:szCs w:val="22"/>
        </w:rPr>
        <w:t xml:space="preserve"> ode dne, </w:t>
      </w:r>
      <w:r w:rsidRPr="003C64A4">
        <w:rPr>
          <w:rFonts w:ascii="Arial" w:hAnsi="Arial" w:cs="Arial"/>
          <w:sz w:val="22"/>
          <w:szCs w:val="22"/>
        </w:rPr>
        <w:t>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Za správnost, úplnost a vhodnost RDS však odpovídá bez dalšího zhotovitel, kdy vypracování RDS je součástí předmětu díla dle této smlouvy.</w:t>
      </w:r>
    </w:p>
    <w:p w14:paraId="59B19DB9" w14:textId="44B2DC14"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6C3CDE">
        <w:rPr>
          <w:rFonts w:ascii="Arial" w:hAnsi="Arial" w:cs="Arial"/>
          <w:sz w:val="22"/>
          <w:szCs w:val="22"/>
        </w:rPr>
        <w:t xml:space="preserve">, </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7777777"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sidRPr="003C64A4">
        <w:rPr>
          <w:rFonts w:cs="Arial"/>
        </w:rPr>
        <w:t>s</w:t>
      </w:r>
      <w:r w:rsidR="00C3559F" w:rsidRPr="003C64A4">
        <w:rPr>
          <w:rFonts w:cs="Arial"/>
        </w:rPr>
        <w:t xml:space="preserve"> jeho částmi a součástmi dle dohody s objednatelem, a to se všemi náležitostmi potřebnými pro zápis či vklad díla do katastru nemovitostí s ohledem na využití předmětu díla a předání všech těchto dokladů objednateli;</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602B61F7"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32F9D049" w:rsidR="00C63C2C" w:rsidRPr="000F3A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F3AA4">
        <w:rPr>
          <w:rFonts w:cs="Arial"/>
        </w:rPr>
        <w:t xml:space="preserve">zajištění uložení stavební suti a ekologická likvidace stavebních </w:t>
      </w:r>
      <w:r w:rsidR="0046663A" w:rsidRPr="000F3AA4">
        <w:rPr>
          <w:rFonts w:cs="Arial"/>
        </w:rPr>
        <w:t xml:space="preserve">a jiných </w:t>
      </w:r>
      <w:r w:rsidRPr="000F3AA4">
        <w:rPr>
          <w:rFonts w:cs="Arial"/>
        </w:rPr>
        <w:t>odpadů vzniklých při provádění díla dle této smlouvy a doložení</w:t>
      </w:r>
      <w:r w:rsidR="000F3AA4" w:rsidRPr="000F3AA4">
        <w:rPr>
          <w:rFonts w:cs="Arial"/>
        </w:rPr>
        <w:t xml:space="preserve"> </w:t>
      </w:r>
      <w:r w:rsidRPr="000F3AA4">
        <w:rPr>
          <w:rFonts w:cs="Arial"/>
        </w:rPr>
        <w:t xml:space="preserve">dokladů o této ekologické likvidaci obsahujících mimo jiné údaje o </w:t>
      </w:r>
      <w:r w:rsidR="0046663A" w:rsidRPr="000F3AA4">
        <w:rPr>
          <w:rFonts w:cs="Arial"/>
        </w:rPr>
        <w:t xml:space="preserve">druhu a </w:t>
      </w:r>
      <w:r w:rsidRPr="000F3AA4">
        <w:rPr>
          <w:rFonts w:cs="Arial"/>
        </w:rPr>
        <w:t>množství likvidovaného odpadu, včetně úhrady poplatků za toto uložení, likvidaci a dopravu, vše v souladu s příslušnými právními předpisy,</w:t>
      </w:r>
      <w:r w:rsidR="00146433" w:rsidRPr="000F3AA4">
        <w:rPr>
          <w:rFonts w:cs="Arial"/>
        </w:rPr>
        <w:t xml:space="preserve"> </w:t>
      </w:r>
      <w:r w:rsidR="00146433" w:rsidRPr="0071132B">
        <w:rPr>
          <w:rFonts w:cs="Arial"/>
        </w:rPr>
        <w:t xml:space="preserve">zejména zákonem č. 541/2020 Sb., o </w:t>
      </w:r>
      <w:r w:rsidR="00146433" w:rsidRPr="005E482E">
        <w:rPr>
          <w:rFonts w:cs="Arial"/>
        </w:rPr>
        <w:t>odpadech v platném znění a jeho prováděcími předpisy,</w:t>
      </w:r>
      <w:r w:rsidR="003C1A54" w:rsidRPr="005E482E">
        <w:rPr>
          <w:rFonts w:cs="Arial"/>
        </w:rPr>
        <w:t xml:space="preserve"> zásadami DNSH a pravidly poskytovatele dotace</w:t>
      </w:r>
      <w:r w:rsidR="003C1A54">
        <w:rPr>
          <w:rFonts w:cs="Arial"/>
        </w:rPr>
        <w:t>,</w:t>
      </w:r>
      <w:r w:rsidRPr="000F3AA4">
        <w:rPr>
          <w:rFonts w:cs="Arial"/>
        </w:rPr>
        <w:t xml:space="preserve">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B5A1FD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w:t>
      </w:r>
      <w:r w:rsidR="00ED7904">
        <w:rPr>
          <w:rFonts w:cs="Arial"/>
        </w:rPr>
        <w:t>,</w:t>
      </w:r>
      <w:r w:rsidRPr="003C64A4">
        <w:rPr>
          <w:rFonts w:cs="Arial"/>
        </w:rPr>
        <w:t xml:space="preserve">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435DA202" w14:textId="572F0060" w:rsidR="00531672" w:rsidRPr="002A1EB0" w:rsidRDefault="00531672"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 xml:space="preserve">zajištění splnění požadavku na zajištění publicity projektu, resp. prováděného díla, dle pravidel publicity </w:t>
      </w:r>
      <w:r w:rsidRPr="002A1EB0">
        <w:rPr>
          <w:rFonts w:cs="Arial"/>
        </w:rPr>
        <w:t>obsažených v Obecných pravidlech pro žadatele a příjemce Integrovaného regionálního operačního programu (</w:t>
      </w:r>
      <w:r w:rsidR="00CC442B" w:rsidRPr="002A1EB0">
        <w:rPr>
          <w:rFonts w:cs="Arial"/>
        </w:rPr>
        <w:t>IROP) ve verzi aktuální v době provádění díla, a to dle</w:t>
      </w:r>
      <w:r w:rsidRPr="002A1EB0">
        <w:rPr>
          <w:rFonts w:cs="Arial"/>
        </w:rPr>
        <w:t xml:space="preserve"> požadavků na publicitu uveřejněn</w:t>
      </w:r>
      <w:r w:rsidR="007C34C2" w:rsidRPr="002A1EB0">
        <w:rPr>
          <w:rFonts w:cs="Arial"/>
        </w:rPr>
        <w:t>ých</w:t>
      </w:r>
      <w:r w:rsidRPr="002A1EB0">
        <w:rPr>
          <w:rFonts w:cs="Arial"/>
        </w:rPr>
        <w:t xml:space="preserve"> na </w:t>
      </w:r>
      <w:r w:rsidRPr="002A1EB0" w:rsidDel="00355117">
        <w:rPr>
          <w:rFonts w:cs="Arial"/>
        </w:rPr>
        <w:t xml:space="preserve"> </w:t>
      </w:r>
      <w:hyperlink r:id="rId9" w:history="1">
        <w:r w:rsidR="007C34C2" w:rsidRPr="002A1EB0">
          <w:rPr>
            <w:rStyle w:val="Hypertextovodkaz"/>
          </w:rPr>
          <w:t>https://irop.mmr.cz/cs/irop-2021-2027/dokumenty</w:t>
        </w:r>
      </w:hyperlink>
      <w:r w:rsidR="007C34C2" w:rsidRPr="002A1EB0">
        <w:t xml:space="preserve"> </w:t>
      </w:r>
      <w:r w:rsidRPr="002A1EB0">
        <w:rPr>
          <w:rFonts w:cs="Arial"/>
        </w:rPr>
        <w:t>a dle pokynů objednatele.</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3C6ED5A0" w14:textId="31DB6A6A" w:rsidR="00AE17CA" w:rsidRPr="003C64A4" w:rsidRDefault="00AE17C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vypracování, předání a případná průběžná aktualizace kontrolního a zkušebního plánu (dále též jako „KZP“) či jejich změna na základě požadavků objednatele, bude-li KZP objednatel požadovat;</w:t>
      </w:r>
    </w:p>
    <w:p w14:paraId="498E3C2C" w14:textId="5D423098" w:rsidR="00AA43D5" w:rsidRPr="003C64A4" w:rsidRDefault="00AA43D5"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vypracování, předání k odsouhlasení a dodržování RDS a její změna či změny na základě požadavků objednatele;</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4AC3E751"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odsouhlasení a povolení dopravně-inženýrských opatření, a to i ve vztahu k veškerým dotčeným orgánům </w:t>
      </w:r>
      <w:r w:rsidR="00ED7904">
        <w:rPr>
          <w:rFonts w:cs="Arial"/>
        </w:rPr>
        <w:t xml:space="preserve">veřejné </w:t>
      </w:r>
      <w:r w:rsidRPr="003C64A4">
        <w:rPr>
          <w:rFonts w:cs="Arial"/>
        </w:rPr>
        <w:t>správy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0BC54BF2"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vypracování dokumentací skutečného provedení předmětu díla v členění dle této smlouvy a zajištění dalších dokladů pro předání předmětu díla dle čl. 11. odst. 11.10. této smlouvy;</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208E0AD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lešení a podpěrných konstrukcí;</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4A72E54B" w14:textId="7D8FC2F9" w:rsidR="005446F6" w:rsidRPr="00D35CBB" w:rsidRDefault="00E02D3A" w:rsidP="005446F6">
      <w:pPr>
        <w:pStyle w:val="Odstavecseseznamem"/>
        <w:numPr>
          <w:ilvl w:val="0"/>
          <w:numId w:val="20"/>
        </w:numPr>
        <w:overflowPunct w:val="0"/>
        <w:spacing w:after="120" w:line="240" w:lineRule="auto"/>
        <w:ind w:left="851" w:hanging="491"/>
        <w:contextualSpacing w:val="0"/>
        <w:jc w:val="both"/>
        <w:textAlignment w:val="baseline"/>
        <w:rPr>
          <w:rFonts w:cs="Arial"/>
        </w:rPr>
      </w:pPr>
      <w:r w:rsidRPr="00D35CBB">
        <w:rPr>
          <w:rFonts w:cs="Arial"/>
        </w:rPr>
        <w:t>odvoz a zajištění uložení vybouraných hmot a zemin</w:t>
      </w:r>
      <w:r w:rsidR="00474861" w:rsidRPr="00D35CBB">
        <w:rPr>
          <w:rFonts w:cs="Arial"/>
        </w:rPr>
        <w:t xml:space="preserve"> a naložení s nimi v souladu s příslušnými právními předpisy</w:t>
      </w:r>
      <w:r w:rsidR="005446F6" w:rsidRPr="00D35CBB">
        <w:rPr>
          <w:rFonts w:cs="Arial"/>
        </w:rPr>
        <w:t xml:space="preserve"> a zásadami DNSH, přičemž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w:t>
      </w:r>
      <w:r w:rsidR="007301B8" w:rsidRPr="00D35CBB">
        <w:rPr>
          <w:rFonts w:cs="Arial"/>
        </w:rPr>
        <w:t xml:space="preserve">, včetně zásypů, při nichž jsou jiné materiály nahrazeny odpadem, v souladu s hierarchií způsobů nakládání s odpady a protokolem EU pro nakládání se stavebním a demoličním odpadem. </w:t>
      </w:r>
    </w:p>
    <w:p w14:paraId="57045A9B" w14:textId="7AD0B233" w:rsidR="00E02D3A" w:rsidRPr="005E482E"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D35CBB">
        <w:rPr>
          <w:rFonts w:cs="Arial"/>
        </w:rPr>
        <w:t xml:space="preserve">zabezpečení uložení přebytečné zeminy, suti, materiálu, jiných odpadů vše s obsahem azbestu či jiných škodlivých látek dle příslušných právních předpisů </w:t>
      </w:r>
      <w:r w:rsidRPr="003C64A4">
        <w:rPr>
          <w:rFonts w:cs="Arial"/>
        </w:rPr>
        <w:t xml:space="preserve">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w:t>
      </w:r>
      <w:r w:rsidRPr="005E482E">
        <w:rPr>
          <w:rFonts w:cs="Arial"/>
        </w:rPr>
        <w:t>tyto na základě jejich výzvy poskytnout</w:t>
      </w:r>
      <w:r w:rsidR="005446F6" w:rsidRPr="005E482E">
        <w:rPr>
          <w:rFonts w:cs="Arial"/>
        </w:rPr>
        <w:t>;</w:t>
      </w:r>
    </w:p>
    <w:p w14:paraId="059B6EA9" w14:textId="5C516E05" w:rsidR="00271578" w:rsidRPr="005E482E" w:rsidRDefault="00271578"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5E482E">
        <w:rPr>
          <w:rFonts w:cs="Arial"/>
        </w:rPr>
        <w:t xml:space="preserve">zajistí dodržování zásad DNSH v souladu s projektovou dokumentací a </w:t>
      </w:r>
      <w:r w:rsidR="00694961" w:rsidRPr="005E482E">
        <w:rPr>
          <w:rFonts w:cs="Arial"/>
        </w:rPr>
        <w:t xml:space="preserve">pravidly poskytovatele dotace. </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4E75C2B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či podmínkami dotčených třetích osob</w:t>
      </w:r>
      <w:r w:rsidR="001428ED">
        <w:rPr>
          <w:rFonts w:ascii="Arial" w:hAnsi="Arial" w:cs="Arial"/>
          <w:sz w:val="22"/>
          <w:szCs w:val="22"/>
        </w:rPr>
        <w:t xml:space="preserve">, </w:t>
      </w:r>
      <w:r w:rsidR="00E02D3A" w:rsidRPr="003C64A4">
        <w:rPr>
          <w:rFonts w:ascii="Arial" w:hAnsi="Arial" w:cs="Arial"/>
          <w:sz w:val="22"/>
          <w:szCs w:val="22"/>
        </w:rPr>
        <w:t xml:space="preserve">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3DDB658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sítích, které se nacházejí v </w:t>
      </w:r>
      <w:r w:rsidR="002707AC" w:rsidRPr="003C64A4">
        <w:rPr>
          <w:rFonts w:ascii="Arial" w:hAnsi="Arial" w:cs="Arial"/>
          <w:sz w:val="22"/>
          <w:szCs w:val="22"/>
        </w:rPr>
        <w:t xml:space="preserve">místě </w:t>
      </w:r>
      <w:r w:rsidRPr="003C64A4">
        <w:rPr>
          <w:rFonts w:ascii="Arial" w:hAnsi="Arial" w:cs="Arial"/>
          <w:sz w:val="22"/>
          <w:szCs w:val="22"/>
        </w:rPr>
        <w:t>provádění díla, jsou obsaženy v projektové dokumentaci</w:t>
      </w:r>
      <w:r w:rsidR="00232D01">
        <w:rPr>
          <w:rFonts w:ascii="Arial" w:hAnsi="Arial" w:cs="Arial"/>
          <w:sz w:val="22"/>
          <w:szCs w:val="22"/>
        </w:rPr>
        <w:t>, přičemž tyto údaje vychází z</w:t>
      </w:r>
      <w:r w:rsidR="00232460">
        <w:rPr>
          <w:rFonts w:ascii="Arial" w:hAnsi="Arial" w:cs="Arial"/>
          <w:sz w:val="22"/>
          <w:szCs w:val="22"/>
        </w:rPr>
        <w:t> </w:t>
      </w:r>
      <w:r w:rsidR="00232D01">
        <w:rPr>
          <w:rFonts w:ascii="Arial" w:hAnsi="Arial" w:cs="Arial"/>
          <w:sz w:val="22"/>
          <w:szCs w:val="22"/>
        </w:rPr>
        <w:t>dost</w:t>
      </w:r>
      <w:r w:rsidR="00232460">
        <w:rPr>
          <w:rFonts w:ascii="Arial" w:hAnsi="Arial" w:cs="Arial"/>
          <w:sz w:val="22"/>
          <w:szCs w:val="22"/>
        </w:rPr>
        <w:t>upných údajů o umístění těchto sítí</w:t>
      </w:r>
      <w:r w:rsidRPr="003C64A4">
        <w:rPr>
          <w:rFonts w:ascii="Arial" w:hAnsi="Arial" w:cs="Arial"/>
          <w:sz w:val="22"/>
          <w:szCs w:val="22"/>
        </w:rPr>
        <w:t>. Vzhledem k</w:t>
      </w:r>
      <w:r w:rsidR="004C56A7">
        <w:rPr>
          <w:rFonts w:ascii="Arial" w:hAnsi="Arial" w:cs="Arial"/>
          <w:sz w:val="22"/>
          <w:szCs w:val="22"/>
        </w:rPr>
        <w:t> tomu, že dostupné údaje o 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1E62AE4C"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w:t>
      </w:r>
      <w:r w:rsidR="001428ED">
        <w:rPr>
          <w:rFonts w:ascii="Arial" w:hAnsi="Arial" w:cs="Arial"/>
          <w:sz w:val="22"/>
          <w:szCs w:val="22"/>
        </w:rPr>
        <w:t>ch</w:t>
      </w:r>
      <w:r w:rsidR="00E9398A" w:rsidRPr="003C64A4">
        <w:rPr>
          <w:rFonts w:ascii="Arial" w:hAnsi="Arial" w:cs="Arial"/>
          <w:sz w:val="22"/>
          <w:szCs w:val="22"/>
        </w:rPr>
        <w:t xml:space="preserve"> osob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6CA929B2"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projektovou dokumentací,</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591BFB80" w14:textId="1D6B741B" w:rsidR="00AE17CA" w:rsidRPr="003C64A4"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zhotovitelem zpracovaného a objednateli předaného KZP.</w:t>
      </w:r>
    </w:p>
    <w:p w14:paraId="3E51FE1C" w14:textId="1E2E6A8C"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V případě jakéhokoliv rozporu nebo nekonzistence mezi výše uvedenými (viz výše písm. a) až f)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1F889CDF" w14:textId="47B82DF1" w:rsidR="00AA43D5" w:rsidRPr="003C64A4" w:rsidRDefault="00AA43D5" w:rsidP="00AA43D5">
      <w:pPr>
        <w:pStyle w:val="Odstavec"/>
        <w:numPr>
          <w:ilvl w:val="1"/>
          <w:numId w:val="37"/>
        </w:numPr>
        <w:spacing w:after="120"/>
        <w:ind w:left="709" w:hanging="709"/>
        <w:rPr>
          <w:rFonts w:cs="Arial"/>
          <w:sz w:val="22"/>
          <w:szCs w:val="22"/>
        </w:rPr>
      </w:pPr>
      <w:r w:rsidRPr="003C64A4">
        <w:rPr>
          <w:rFonts w:ascii="Arial" w:hAnsi="Arial" w:cs="Arial"/>
          <w:sz w:val="22"/>
          <w:szCs w:val="22"/>
        </w:rPr>
        <w:t>Ve vztahu k RDS se zhotovitel zavazuje zejména k následujícímu:</w:t>
      </w:r>
    </w:p>
    <w:p w14:paraId="56F6E682" w14:textId="0DE42329"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 xml:space="preserve">vypracovat RDS po dohodě s objednatelem, a to pro </w:t>
      </w:r>
      <w:r w:rsidR="000841DC" w:rsidRPr="003C64A4">
        <w:rPr>
          <w:rFonts w:cs="Arial"/>
        </w:rPr>
        <w:t>celý rozsah</w:t>
      </w:r>
      <w:r w:rsidRPr="003C64A4">
        <w:rPr>
          <w:rFonts w:cs="Arial"/>
        </w:rPr>
        <w:t xml:space="preserve"> díla </w:t>
      </w:r>
      <w:r w:rsidR="000841DC" w:rsidRPr="003C64A4">
        <w:rPr>
          <w:rFonts w:cs="Arial"/>
        </w:rPr>
        <w:t>s tím</w:t>
      </w:r>
      <w:r w:rsidRPr="003C64A4">
        <w:rPr>
          <w:rFonts w:cs="Arial"/>
        </w:rPr>
        <w:t>, že smyslem a účelem RDS je vytvoření takové dokumentace pro vlastní realizaci stavby, tedy díla v rozsahu dle této smlouvy, ve které zhotovitel vymezí a jednoznačně identifikuje použité technologie, technologické postupy, použité materiály, stavební postupy a vypracuje a identifikuje postupy vlastního provádění díla tak, aby RDS jednoznačně sloužila k provedení díla jako takového, nebude-li smluvními stranami dohodnuto jinak;</w:t>
      </w:r>
    </w:p>
    <w:p w14:paraId="58F5FEB7" w14:textId="26944991"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RDS provede zhotovitel v souladu s</w:t>
      </w:r>
      <w:r w:rsidR="005B7098">
        <w:rPr>
          <w:rFonts w:cs="Arial"/>
        </w:rPr>
        <w:t> </w:t>
      </w:r>
      <w:r w:rsidRPr="003C64A4">
        <w:rPr>
          <w:rFonts w:cs="Arial"/>
        </w:rPr>
        <w:t>právními</w:t>
      </w:r>
      <w:r w:rsidR="005B7098">
        <w:rPr>
          <w:rFonts w:cs="Arial"/>
        </w:rPr>
        <w:t>,</w:t>
      </w:r>
      <w:r w:rsidRPr="003C64A4">
        <w:rPr>
          <w:rFonts w:cs="Arial"/>
        </w:rPr>
        <w:t xml:space="preserve"> technickými a technologickými předpisy a v souladu s požadavky objednatele a konkrétním zaměřením RDS vzhledem k dílu a jeho dotčené části, nebude-li smluvními stranami dohodnuto jinak;</w:t>
      </w:r>
    </w:p>
    <w:p w14:paraId="70398520" w14:textId="21D71326"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objednatelem odsouhlasenou RDS v souladu s touto smlouvou protokolárně předá zhotovitel objednateli 3x v tištěné podobě. Veškerá tištěná vyhotovení RDS budou vždy vypracovány a ověřeny osobami autorizovanými v rozsahu a souladu s konkrétním zaměřením RDS vzhledem k dílu a jeho dotčené části;</w:t>
      </w:r>
    </w:p>
    <w:p w14:paraId="69B503E0" w14:textId="77777777"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RDS bude rovněž předána objednateli elektronicky vždy na 2 nosičích dat CD, DVD, či jiném nosiči digitálních informací, přičemž na každém z nosičů bude RDS zapsána ve formátu *.pdf a zároveň i v obecně rozšířeném přepisovatelném formátu (textová část *.doc nebo *.docx, *.xls nebo *.xlsx, výkresová část ve formátu *.dwg). Výkresy musí být strukturovány tak, aby umožňovaly standardní práci ve smyslu obecných zvyklostí, tj. zejména rozvržení do hladin, používání samostatných hladin pro kóty, texty a šrafy apod. Barvy musí odpovídat tištěnému výstupu;</w:t>
      </w:r>
    </w:p>
    <w:p w14:paraId="60628DE7" w14:textId="5306599E"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RDS předá zhotovitel objednateli před vlastním započetím stavebních prací na díla, nebude-li smluvními stranami dohodnuto jinak;</w:t>
      </w:r>
    </w:p>
    <w:p w14:paraId="3FEAB57A" w14:textId="2AC539F2"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Objednatel do 15 pracovních dnů od převzetí RDS buď písemně vyjádří souhlas s návrhem RDS nebo svolá jednání se zhotovitelem, na němž zhotovitele seznámí se svými výhradami k RDS a smluvní strany se dohodnou na tom, jakým způsobem má být RDS zhotovitelem změněna či dopracována, popřípadě objednatel jednostranně rozhodne, jakým způsobem má být RDS zhotovitelem upravena; z takového jednání bude učiněn zápis, podepsaný zástupci smluvních stran; zhotovitel má v takovém případě povinnost upravit či dopracovat RDS v souladu s takto provedeným zápisem či jednostranným rozhodnutím objednatele a následně tuto předat objednateli ve výše uvedeném počtu vyhotovení a formátech. Zhotovitel nesmí zahájit stavební práce na provedení díla či jeho konkrétní části, dokud nebude návrh RDS vztahující se k dílu a jeho konkrétní části objednatelem odsouhlasený. Součástí rozsahu předmětu díla se stává RDS, ke které objednatel písemně vyjádřil svůj explicitní souhlas. Neodsouhlasení návrhu RDS objednatelem nemá vliv na termín dokončení a samotné provedení díla sjednané v rozsahu dle této smlouvy;</w:t>
      </w:r>
    </w:p>
    <w:p w14:paraId="2A40EC01" w14:textId="46B589FB"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Všechna vyhotovení RDS, případně zbylá vyhotovení a zbylý rozsah RDS budou předána objednateli vždy do 5 pracovních dnů od obdržení souhlasu objednatele s RDS, případně do 5 pracovních dnů od uskutečnění jednání se zhotovitelem o výhradách k RDS, nebude-li smluvními stranami dohodnuto jinak;</w:t>
      </w:r>
    </w:p>
    <w:p w14:paraId="3D7B3667" w14:textId="366939C7" w:rsidR="00AA43D5" w:rsidRPr="003C64A4" w:rsidRDefault="00AA43D5" w:rsidP="00AA43D5">
      <w:pPr>
        <w:pStyle w:val="Odstavecseseznamem"/>
        <w:numPr>
          <w:ilvl w:val="0"/>
          <w:numId w:val="51"/>
        </w:numPr>
        <w:overflowPunct w:val="0"/>
        <w:spacing w:after="0" w:line="240" w:lineRule="auto"/>
        <w:ind w:left="714" w:hanging="288"/>
        <w:contextualSpacing w:val="0"/>
        <w:jc w:val="both"/>
        <w:textAlignment w:val="baseline"/>
        <w:rPr>
          <w:rFonts w:cs="Arial"/>
        </w:rPr>
      </w:pPr>
      <w:r w:rsidRPr="003C64A4">
        <w:rPr>
          <w:rFonts w:cs="Arial"/>
        </w:rPr>
        <w:t>Zhotovitel v souvislosti s RDS poskytuje objednateli výhradní a neomezenou licenci k užití RDS a případně dalšímu zpracování a pořizování rozmnoženin či dalším způsobům užití RDS v souladu s příslušným</w:t>
      </w:r>
      <w:r w:rsidR="00AC57FC">
        <w:rPr>
          <w:rFonts w:cs="Arial"/>
        </w:rPr>
        <w:t>i</w:t>
      </w:r>
      <w:r w:rsidRPr="003C64A4">
        <w:rPr>
          <w:rFonts w:cs="Arial"/>
        </w:rPr>
        <w:t xml:space="preserve"> právním</w:t>
      </w:r>
      <w:r w:rsidR="00AC57FC">
        <w:rPr>
          <w:rFonts w:cs="Arial"/>
        </w:rPr>
        <w:t>i</w:t>
      </w:r>
      <w:r w:rsidRPr="003C64A4">
        <w:rPr>
          <w:rFonts w:cs="Arial"/>
        </w:rPr>
        <w:t xml:space="preserve"> předpis</w:t>
      </w:r>
      <w:r w:rsidR="00AC57FC">
        <w:rPr>
          <w:rFonts w:cs="Arial"/>
        </w:rPr>
        <w:t>y</w:t>
      </w:r>
      <w:r w:rsidRPr="003C64A4">
        <w:rPr>
          <w:rFonts w:cs="Arial"/>
        </w:rPr>
        <w:t>. Objednatel je oprávněn uzavřít podlicenční smlouvu, objednatel je oprávněn postoupit licenci třetí osobě, k čemuž zhotovitel uděluje souhlas. Objednatel není povinen takto nabytou licenci využít. Zhotovitel prohlašuje, že je oprávněn licenci v daném rozsahu objednateli udělit.</w:t>
      </w:r>
    </w:p>
    <w:p w14:paraId="416DB144" w14:textId="30417EEB" w:rsidR="00AA43D5" w:rsidRPr="003C64A4" w:rsidRDefault="00AA43D5" w:rsidP="00AA43D5">
      <w:pPr>
        <w:pStyle w:val="Odstavec"/>
        <w:spacing w:after="120"/>
        <w:ind w:left="709" w:firstLine="0"/>
        <w:rPr>
          <w:rFonts w:cs="Arial"/>
        </w:rPr>
      </w:pPr>
    </w:p>
    <w:p w14:paraId="573FF1B1" w14:textId="6A0D2940" w:rsidR="00CF31DE" w:rsidRPr="003C64A4" w:rsidRDefault="00CF31DE" w:rsidP="00551F11">
      <w:pPr>
        <w:pStyle w:val="Odstavec"/>
        <w:numPr>
          <w:ilvl w:val="1"/>
          <w:numId w:val="37"/>
        </w:numPr>
        <w:spacing w:after="120"/>
        <w:ind w:left="709" w:hanging="715"/>
        <w:rPr>
          <w:rFonts w:cs="Arial"/>
        </w:rPr>
      </w:pPr>
      <w:r w:rsidRPr="003C64A4">
        <w:rPr>
          <w:rFonts w:ascii="Arial" w:hAnsi="Arial" w:cs="Arial"/>
          <w:sz w:val="22"/>
        </w:rPr>
        <w:t>Ve vztahu k</w:t>
      </w:r>
      <w:r w:rsidR="00324A64" w:rsidRPr="003C64A4">
        <w:rPr>
          <w:rFonts w:ascii="Arial" w:hAnsi="Arial" w:cs="Arial"/>
          <w:sz w:val="22"/>
        </w:rPr>
        <w:t>e</w:t>
      </w:r>
      <w:r w:rsidRPr="003C64A4">
        <w:rPr>
          <w:rFonts w:ascii="Arial" w:hAnsi="Arial" w:cs="Arial"/>
          <w:sz w:val="22"/>
        </w:rPr>
        <w:t> KZP, bude-li KZP objednatelem požadováno, se zhotovitel zavazuje zejména k následujícímu:</w:t>
      </w:r>
    </w:p>
    <w:p w14:paraId="22EE49C2"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KZP bude zhotovitelem provedena za účelem vymezení jednotlivých zkoušek a jejich jednoznačné identifikace společně s časovým plánem jejich provedení v průběhu vlastního provádění díla, které jsou vhodné, nutné či účelné k ověření, zda-li konkrétní část díla a dílo jako takové splňuje příslušné právní a technické předpisy a je provedena řádně tak, aby v rámci provádění díla a všech jeho částí bylo postaveno na jisto, že tyto jsou či budou zhotovitelem provedeny řádně v souladu s touto smlouvou;</w:t>
      </w:r>
    </w:p>
    <w:p w14:paraId="2A906973"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vypracovat a protokolárně předat objednateli KZP, a to dle požadavků objednatele a jeho potřeb;</w:t>
      </w:r>
    </w:p>
    <w:p w14:paraId="012A2FAE"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KZP protokolárně předá zhotovitel objednateli vždy 3x v listinné podobě a elektronicky, pokud si to objednatel vyžádá, a to vždy na 2 nosičích dat CD, DVD, či jiném nosiči digitálních informací ve formátech určených objednatelem, nebude-li smluvními stranami dohodnuto jinak;</w:t>
      </w:r>
    </w:p>
    <w:p w14:paraId="4A73E3F4"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průběžně aktualizovat KZP, bude-li potřeba či vyžádá-li si to objednatel a následné protokolární předání takto aktualizovaného KZP analogicky dle tohoto ustanovení, nebude-li smluvními stranami dohodnuto jinak;</w:t>
      </w:r>
    </w:p>
    <w:p w14:paraId="5AFCD4E4"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přizpůsobit průběh provádění díla KZP.</w:t>
      </w: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50FB6AAD"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nejpozději do</w:t>
      </w:r>
      <w:r w:rsidR="00932C11">
        <w:rPr>
          <w:rFonts w:ascii="Arial" w:hAnsi="Arial" w:cs="Arial"/>
          <w:b/>
          <w:sz w:val="22"/>
          <w:szCs w:val="22"/>
        </w:rPr>
        <w:t xml:space="preserve"> 120 </w:t>
      </w:r>
      <w:r w:rsidR="00A25B77" w:rsidRPr="00932C11">
        <w:rPr>
          <w:rFonts w:ascii="Arial" w:hAnsi="Arial" w:cs="Arial"/>
          <w:b/>
          <w:sz w:val="22"/>
          <w:szCs w:val="22"/>
        </w:rPr>
        <w:t>kalendářních dnů od</w:t>
      </w:r>
      <w:r w:rsidR="00A25B77">
        <w:rPr>
          <w:rFonts w:ascii="Arial" w:hAnsi="Arial" w:cs="Arial"/>
          <w:b/>
          <w:sz w:val="22"/>
          <w:szCs w:val="22"/>
        </w:rPr>
        <w:t xml:space="preserve"> nabytí účinnosti této smlouvy</w:t>
      </w:r>
      <w:r w:rsidR="00AC57FC">
        <w:rPr>
          <w:rFonts w:ascii="Arial" w:hAnsi="Arial" w:cs="Arial"/>
          <w:b/>
          <w:sz w:val="22"/>
          <w:szCs w:val="22"/>
        </w:rPr>
        <w:t xml:space="preserve">  </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r w:rsidR="00F33D6A">
        <w:rPr>
          <w:rFonts w:ascii="Arial" w:hAnsi="Arial" w:cs="Arial"/>
          <w:sz w:val="22"/>
          <w:szCs w:val="22"/>
        </w:rPr>
        <w:t>.</w:t>
      </w:r>
    </w:p>
    <w:p w14:paraId="6AD498F4" w14:textId="4B53EBA2"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w:t>
      </w:r>
      <w:r w:rsidR="00F33D6A">
        <w:rPr>
          <w:rFonts w:ascii="Arial" w:hAnsi="Arial" w:cs="Arial"/>
          <w:sz w:val="22"/>
          <w:szCs w:val="22"/>
        </w:rPr>
        <w:t>mu</w:t>
      </w:r>
      <w:r w:rsidRPr="003C64A4">
        <w:rPr>
          <w:rFonts w:ascii="Arial" w:hAnsi="Arial" w:cs="Arial"/>
          <w:sz w:val="22"/>
          <w:szCs w:val="22"/>
        </w:rPr>
        <w:t xml:space="preserve">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7F0E33">
      <w:pPr>
        <w:pStyle w:val="Odstavec"/>
        <w:spacing w:after="120"/>
        <w:ind w:left="709" w:firstLine="0"/>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69BDAFD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F33D6A">
        <w:rPr>
          <w:rFonts w:cs="Arial"/>
        </w:rPr>
        <w:t>,</w:t>
      </w:r>
      <w:r w:rsidR="00551F11" w:rsidRPr="003C64A4">
        <w:rPr>
          <w:rFonts w:cs="Arial"/>
        </w:rPr>
        <w:t xml:space="preserve"> a to i přesto, pokud některé z dokladů předal zhotovitel objednateli již v průběhu provádění díla, nedohodnou-li se smluvní strany jinak</w:t>
      </w:r>
      <w:r w:rsidR="00F33D6A">
        <w:rPr>
          <w:rFonts w:cs="Arial"/>
        </w:rPr>
        <w:t xml:space="preserve">, </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551F11">
      <w:pPr>
        <w:pStyle w:val="Odstavec"/>
        <w:numPr>
          <w:ilvl w:val="1"/>
          <w:numId w:val="44"/>
        </w:numPr>
        <w:spacing w:after="120"/>
        <w:ind w:left="709" w:hanging="715"/>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23BE8BBC"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18. </w:t>
      </w:r>
      <w:r w:rsidR="00A128F8" w:rsidRPr="003C64A4">
        <w:rPr>
          <w:rFonts w:cs="Arial"/>
        </w:rPr>
        <w:t xml:space="preserve">odst. </w:t>
      </w:r>
      <w:r w:rsidR="0018114A" w:rsidRPr="003C64A4">
        <w:rPr>
          <w:rFonts w:cs="Arial"/>
        </w:rPr>
        <w:t>18.3. této smlouvy.</w:t>
      </w:r>
    </w:p>
    <w:p w14:paraId="6AED9F78" w14:textId="5F87A1D2"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w:t>
      </w:r>
      <w:r w:rsidR="00F33D6A">
        <w:rPr>
          <w:rFonts w:ascii="Arial" w:hAnsi="Arial" w:cs="Arial"/>
          <w:sz w:val="22"/>
          <w:szCs w:val="22"/>
        </w:rPr>
        <w:t>,</w:t>
      </w:r>
      <w:r w:rsidRPr="003C64A4">
        <w:rPr>
          <w:rFonts w:ascii="Arial" w:hAnsi="Arial" w:cs="Arial"/>
          <w:sz w:val="22"/>
          <w:szCs w:val="22"/>
        </w:rPr>
        <w:t xml:space="preserve"> tzv. vícepráce</w:t>
      </w:r>
      <w:r w:rsidR="009E6DB7">
        <w:rPr>
          <w:rFonts w:ascii="Arial" w:hAnsi="Arial" w:cs="Arial"/>
          <w:sz w:val="22"/>
          <w:szCs w:val="22"/>
        </w:rPr>
        <w:t xml:space="preserve"> či méněpráce</w:t>
      </w:r>
      <w:r w:rsidR="00F33D6A">
        <w:rPr>
          <w:rFonts w:ascii="Arial" w:hAnsi="Arial" w:cs="Arial"/>
          <w:sz w:val="22"/>
          <w:szCs w:val="22"/>
        </w:rPr>
        <w:t xml:space="preserve">, </w:t>
      </w:r>
      <w:r w:rsidR="009E6DB7">
        <w:rPr>
          <w:rFonts w:ascii="Arial" w:hAnsi="Arial" w:cs="Arial"/>
          <w:sz w:val="22"/>
          <w:szCs w:val="22"/>
        </w:rPr>
        <w:t xml:space="preserv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6B4CBD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3754F458" w14:textId="7B29A1CB"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 xml:space="preserve">objednatelem dle čl. 18. </w:t>
      </w:r>
      <w:r w:rsidR="00A128F8" w:rsidRPr="003C64A4">
        <w:rPr>
          <w:rFonts w:ascii="Arial" w:hAnsi="Arial" w:cs="Arial"/>
          <w:sz w:val="22"/>
          <w:szCs w:val="22"/>
        </w:rPr>
        <w:t xml:space="preserve">odst. </w:t>
      </w:r>
      <w:r w:rsidRPr="003C64A4">
        <w:rPr>
          <w:rFonts w:ascii="Arial" w:hAnsi="Arial" w:cs="Arial"/>
          <w:sz w:val="22"/>
          <w:szCs w:val="22"/>
        </w:rPr>
        <w:t xml:space="preserve">18.3.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02096927" w:rsidR="002032D2" w:rsidRPr="008D008E" w:rsidRDefault="00BD0F58" w:rsidP="00551F11">
      <w:pPr>
        <w:pStyle w:val="Odstavec"/>
        <w:numPr>
          <w:ilvl w:val="1"/>
          <w:numId w:val="44"/>
        </w:numPr>
        <w:spacing w:after="120"/>
        <w:ind w:left="709" w:hanging="715"/>
        <w:rPr>
          <w:rFonts w:cs="Arial"/>
        </w:rPr>
      </w:pPr>
      <w:r w:rsidRPr="008D008E">
        <w:rPr>
          <w:rFonts w:ascii="Arial" w:hAnsi="Arial" w:cs="Arial"/>
          <w:sz w:val="22"/>
          <w:szCs w:val="22"/>
        </w:rPr>
        <w:t>Termíny plnění při realizaci díla dle této smlouvy mohou být přiměřen</w:t>
      </w:r>
      <w:r w:rsidR="008D008E">
        <w:rPr>
          <w:rFonts w:ascii="Arial" w:hAnsi="Arial" w:cs="Arial"/>
          <w:sz w:val="22"/>
          <w:szCs w:val="22"/>
        </w:rPr>
        <w:t>ě</w:t>
      </w:r>
      <w:r w:rsidRPr="008D008E">
        <w:rPr>
          <w:rFonts w:ascii="Arial" w:hAnsi="Arial" w:cs="Arial"/>
          <w:sz w:val="22"/>
          <w:szCs w:val="22"/>
        </w:rPr>
        <w:t xml:space="preserve"> prodlouženy za podmínek stanovených v ZZVZ, a to zejména</w:t>
      </w:r>
      <w:r w:rsidR="004514CA" w:rsidRPr="008D008E">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12E89033"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13A734"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008D008E">
        <w:rPr>
          <w:rFonts w:cs="Arial"/>
        </w:rPr>
        <w:t>,</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5A270834"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w:t>
      </w:r>
      <w:r w:rsidR="008D008E">
        <w:rPr>
          <w:rFonts w:cs="Arial"/>
        </w:rPr>
        <w:t>8</w:t>
      </w:r>
      <w:r w:rsidRPr="003C64A4">
        <w:rPr>
          <w:rFonts w:cs="Arial"/>
        </w:rPr>
        <w:t>. této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48F9F581" w14:textId="3D1C85E3" w:rsidR="006020FA" w:rsidRPr="006020FA" w:rsidRDefault="006020FA" w:rsidP="006020FA">
      <w:pPr>
        <w:pStyle w:val="Odstavec"/>
        <w:numPr>
          <w:ilvl w:val="1"/>
          <w:numId w:val="44"/>
        </w:numPr>
        <w:spacing w:after="120"/>
        <w:ind w:left="708" w:hanging="714"/>
        <w:rPr>
          <w:rFonts w:cs="Arial"/>
        </w:rPr>
      </w:pPr>
      <w:r w:rsidRPr="006020FA">
        <w:rPr>
          <w:rFonts w:ascii="Arial" w:hAnsi="Arial" w:cs="Arial"/>
          <w:sz w:val="22"/>
          <w:szCs w:val="22"/>
        </w:rPr>
        <w:t>Vedle výše uvedených vyhrazených změn závazku ze smlouvy, si objednatel vyhrazuje též následující možnost, kdy v případě nevhodných povětrnostních podmínek lze provádění díla dle této smlouvy pozastavit (zimní přestávka v termínu od 1. 11. do 31. 3.). O zimní přestávce rozhoduje objednatel na návrh zhotovitele, případně i bez návrhu. O počátku zimní přestávky bude proveden písemný protokol, do kterého budou uvedeny důvody, proč bylo provádění díla pozastaveno. V případě příznivých povětrnostních podmínek lze po dohodě či i na základě jednostranného rozhodnutí objednatele zimní přestávku zkrátit či upravit. O zkrácení či úpravě zimní přestávky rozhoduje objednatel na návrh zhotovitele, případně i bez jeho návrhu. O ukončení zimní přestávky bude proveden písemný protokol.</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7F4D11C9"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projektov</w:t>
      </w:r>
      <w:r w:rsidR="00B26750" w:rsidRPr="003C64A4">
        <w:rPr>
          <w:rFonts w:cs="Arial"/>
        </w:rPr>
        <w:t>é 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5589F187" w14:textId="0B8B5C90" w:rsidR="00416F81" w:rsidRPr="00D35CBB" w:rsidRDefault="00416F81" w:rsidP="00416F81">
      <w:pPr>
        <w:pStyle w:val="Odstavec"/>
        <w:spacing w:after="120"/>
        <w:jc w:val="center"/>
        <w:rPr>
          <w:rFonts w:ascii="Arial" w:hAnsi="Arial" w:cs="Arial"/>
          <w:sz w:val="36"/>
          <w:szCs w:val="36"/>
        </w:rPr>
      </w:pPr>
      <w:r w:rsidRPr="00D35CBB">
        <w:rPr>
          <w:rFonts w:ascii="Arial" w:hAnsi="Arial" w:cs="Arial"/>
          <w:sz w:val="36"/>
          <w:szCs w:val="36"/>
          <w:highlight w:val="yellow"/>
        </w:rPr>
        <w:t>DOPLNÍ ÚČASTNÍK</w:t>
      </w:r>
    </w:p>
    <w:p w14:paraId="09D3A4EA" w14:textId="6C9BB43F"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r w:rsidR="00D35CBB">
        <w:rPr>
          <w:rFonts w:cs="Arial"/>
          <w:b/>
        </w:rPr>
        <w:t xml:space="preserve"> </w:t>
      </w:r>
      <w:permStart w:id="2115966346" w:edGrp="everyone"/>
      <w:r w:rsidR="00E12BAC">
        <w:rPr>
          <w:rFonts w:cs="Arial"/>
          <w:b/>
        </w:rPr>
        <w:t xml:space="preserve">                                    </w:t>
      </w:r>
      <w:permEnd w:id="2115966346"/>
      <w:r w:rsidR="00E12BAC">
        <w:rPr>
          <w:rFonts w:cs="Arial"/>
          <w:b/>
        </w:rPr>
        <w:t xml:space="preserve">  </w:t>
      </w:r>
      <w:r w:rsidRPr="003C64A4">
        <w:rPr>
          <w:rFonts w:cs="Arial"/>
          <w:b/>
        </w:rPr>
        <w:t xml:space="preserve">Kč </w:t>
      </w:r>
      <w:r w:rsidR="00D15821" w:rsidRPr="003C64A4">
        <w:rPr>
          <w:rFonts w:cs="Arial"/>
          <w:b/>
        </w:rPr>
        <w:t>(dál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31D46D76" w14:textId="77777777" w:rsidR="00E97FFC" w:rsidRPr="00826623" w:rsidRDefault="00E97FFC" w:rsidP="00E97FFC">
      <w:pPr>
        <w:pStyle w:val="Odstavec"/>
        <w:numPr>
          <w:ilvl w:val="1"/>
          <w:numId w:val="3"/>
        </w:numPr>
        <w:spacing w:after="120"/>
        <w:ind w:left="709" w:hanging="709"/>
        <w:rPr>
          <w:rFonts w:cs="Arial"/>
        </w:rPr>
      </w:pPr>
      <w:r w:rsidRPr="00826623">
        <w:rPr>
          <w:rFonts w:ascii="Arial" w:hAnsi="Arial" w:cs="Arial"/>
          <w:sz w:val="22"/>
          <w:szCs w:val="22"/>
        </w:rPr>
        <w:t xml:space="preserve">Statutární město Jihlava jako objednatel prohlašuje, že v případě realizace veřejné zakázky uvedené v této smlouvě se dle §5 odst. 3 zákona č. 235/2004 Sb., o dani z přidané hodnoty, v platném znění (dále jen „zákon o DPH“) nepovažuje za osobu povinnou k dani. </w:t>
      </w:r>
    </w:p>
    <w:p w14:paraId="3D782288" w14:textId="77777777" w:rsidR="00E97FFC" w:rsidRPr="001C52EC" w:rsidRDefault="00E97FFC" w:rsidP="00E97FFC">
      <w:pPr>
        <w:pStyle w:val="Odstavecseseznamem"/>
        <w:keepNext/>
        <w:overflowPunct w:val="0"/>
        <w:autoSpaceDE w:val="0"/>
        <w:autoSpaceDN w:val="0"/>
        <w:adjustRightInd w:val="0"/>
        <w:spacing w:after="120" w:line="240" w:lineRule="auto"/>
        <w:ind w:left="708"/>
        <w:contextualSpacing w:val="0"/>
        <w:jc w:val="both"/>
        <w:textAlignment w:val="baseline"/>
        <w:rPr>
          <w:rFonts w:cs="Arial"/>
        </w:rPr>
      </w:pPr>
      <w:r w:rsidRPr="00D72EE3">
        <w:rPr>
          <w:rFonts w:cs="Arial"/>
        </w:rPr>
        <w:t xml:space="preserve">V části provádění </w:t>
      </w:r>
      <w:r w:rsidRPr="00D72EE3">
        <w:t>díla</w:t>
      </w:r>
      <w:r w:rsidRPr="00D72EE3">
        <w:rPr>
          <w:rFonts w:cs="Arial"/>
        </w:rPr>
        <w:t xml:space="preserve"> se jedná o ekonomickou činnost. V případě poskytnutí plnění v této části díla dle § 92e  zákona o DPH se uplatní režim přenesení daňové povinnosti dle § 92a zákona o</w:t>
      </w:r>
      <w:r>
        <w:rPr>
          <w:rFonts w:cs="Arial"/>
        </w:rPr>
        <w:t> </w:t>
      </w:r>
      <w:r w:rsidRPr="00D72EE3">
        <w:rPr>
          <w:rFonts w:cs="Arial"/>
        </w:rPr>
        <w:t>DPH.</w:t>
      </w:r>
    </w:p>
    <w:p w14:paraId="44D18D01" w14:textId="77777777" w:rsidR="00E97FFC" w:rsidRPr="001C52EC" w:rsidRDefault="00E97FFC" w:rsidP="00E97FFC">
      <w:pPr>
        <w:pStyle w:val="Odstavecseseznamem"/>
        <w:spacing w:after="120" w:line="240" w:lineRule="auto"/>
        <w:ind w:left="708"/>
        <w:jc w:val="both"/>
        <w:rPr>
          <w:rFonts w:cs="Arial"/>
        </w:rPr>
      </w:pPr>
      <w:r w:rsidRPr="001C52EC">
        <w:rPr>
          <w:rFonts w:cs="Arial"/>
        </w:rPr>
        <w:t>S ohledem na výše uvedenou skutečnost se objednatel zavazuje upřesnit rozsah k oběma režimům DPH při předání staveniště či v průběhu provádění díla a zhotovitel tuto skutečnost bere na vědomí a bez výhrad se jí bude řídit. V případě změn tohoto postupu bude objednatel informovat zhotovitele a tento se musí od okamžiku předání informace ze strany objednatele stran fakturace touto změnou bez dalšího řídit a respektovat ji.</w:t>
      </w:r>
    </w:p>
    <w:p w14:paraId="3FB51705" w14:textId="2B7FF60B" w:rsidR="000821D4" w:rsidRPr="003C64A4" w:rsidRDefault="000821D4" w:rsidP="004E5D93">
      <w:pPr>
        <w:spacing w:after="120" w:line="240" w:lineRule="auto"/>
        <w:jc w:val="both"/>
        <w:rPr>
          <w:rFonts w:cs="Arial"/>
        </w:rPr>
      </w:pPr>
    </w:p>
    <w:p w14:paraId="7AC36308" w14:textId="5757F95E"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w:t>
      </w:r>
      <w:r w:rsidR="007214E0">
        <w:rPr>
          <w:rFonts w:ascii="Arial" w:hAnsi="Arial" w:cs="Arial"/>
          <w:sz w:val="22"/>
          <w:szCs w:val="22"/>
        </w:rPr>
        <w:t>o</w:t>
      </w:r>
      <w:r w:rsidRPr="003C64A4">
        <w:rPr>
          <w:rFonts w:ascii="Arial" w:hAnsi="Arial" w:cs="Arial"/>
          <w:sz w:val="22"/>
          <w:szCs w:val="22"/>
        </w:rPr>
        <w:t xml:space="preserve">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511E38B2" w14:textId="65066F07" w:rsidR="004B7441" w:rsidRPr="003C64A4" w:rsidRDefault="004B7441"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provedení KZP a</w:t>
      </w:r>
      <w:r w:rsidR="00FB0324" w:rsidRPr="003C64A4">
        <w:rPr>
          <w:rFonts w:cs="Arial"/>
        </w:rPr>
        <w:t xml:space="preserve"> RDS</w:t>
      </w:r>
      <w:r w:rsidR="007214E0">
        <w:rPr>
          <w:rFonts w:cs="Arial"/>
        </w:rPr>
        <w:t>,</w:t>
      </w:r>
      <w:r w:rsidRPr="003C64A4">
        <w:rPr>
          <w:rFonts w:cs="Arial"/>
        </w:rPr>
        <w:t xml:space="preserve"> jejich případné změny, úpravy, doplnění či další editace dle této smlouvy,</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 xml:space="preserve">Provedené práce budou zhotovitelem jako dílčí plnění, dle § 21 odst. 9 zákona </w:t>
      </w:r>
      <w:r w:rsidR="00196DEF" w:rsidRPr="003C64A4">
        <w:rPr>
          <w:rFonts w:ascii="Arial" w:hAnsi="Arial" w:cs="Arial"/>
          <w:sz w:val="22"/>
          <w:szCs w:val="22"/>
        </w:rPr>
        <w:t>o DPH</w:t>
      </w:r>
      <w:r w:rsidRPr="003C64A4">
        <w:rPr>
          <w:rFonts w:ascii="Arial" w:hAnsi="Arial" w:cs="Arial"/>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1974502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w:t>
      </w:r>
      <w:r w:rsidR="00AC0AF9">
        <w:rPr>
          <w:rFonts w:ascii="Arial" w:hAnsi="Arial" w:cs="Arial"/>
          <w:sz w:val="22"/>
          <w:szCs w:val="22"/>
        </w:rPr>
        <w:t>o</w:t>
      </w:r>
      <w:r w:rsidR="0018114A" w:rsidRPr="003C64A4">
        <w:rPr>
          <w:rFonts w:ascii="Arial" w:hAnsi="Arial" w:cs="Arial"/>
          <w:sz w:val="22"/>
          <w:szCs w:val="22"/>
        </w:rPr>
        <w:t xml:space="preserve">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3EECB3EB"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w:t>
      </w:r>
      <w:r w:rsidR="00BD4EC5">
        <w:rPr>
          <w:rFonts w:cs="Arial"/>
        </w:rPr>
        <w:t xml:space="preserve"> </w:t>
      </w:r>
      <w:r w:rsidRPr="003C64A4">
        <w:rPr>
          <w:rFonts w:cs="Arial"/>
        </w:rPr>
        <w:t>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325CDA">
        <w:rPr>
          <w:rFonts w:cs="Arial"/>
        </w:rPr>
        <w:t xml:space="preserve"> </w:t>
      </w:r>
      <w:r w:rsidR="00325CDA" w:rsidRPr="00325CDA">
        <w:rPr>
          <w:rFonts w:cs="Arial"/>
          <w:b/>
        </w:rPr>
        <w:t>„Zvýšení bezpečnosti dopravy v Jihlavě – VI. etapa –</w:t>
      </w:r>
      <w:r w:rsidR="005C05E3">
        <w:rPr>
          <w:rFonts w:cs="Arial"/>
          <w:b/>
        </w:rPr>
        <w:t xml:space="preserve"> </w:t>
      </w:r>
      <w:r w:rsidR="00325CDA" w:rsidRPr="00325CDA">
        <w:rPr>
          <w:rFonts w:cs="Arial"/>
          <w:b/>
        </w:rPr>
        <w:t>Rekonstrukce ulice Škroupova“</w:t>
      </w:r>
      <w:r w:rsidR="005975A1" w:rsidRPr="003C64A4">
        <w:rPr>
          <w:rFonts w:cs="Arial"/>
        </w:rPr>
        <w:t xml:space="preserve">, </w:t>
      </w:r>
      <w:r w:rsidRPr="003C64A4">
        <w:rPr>
          <w:rFonts w:cs="Arial"/>
        </w:rPr>
        <w:t>evidenční číslo této smlouvy</w:t>
      </w:r>
      <w:r w:rsidR="0007507B" w:rsidRPr="003C64A4">
        <w:rPr>
          <w:rFonts w:cs="Arial"/>
        </w:rPr>
        <w:t xml:space="preserve"> </w:t>
      </w:r>
      <w:r w:rsidR="0007507B" w:rsidRPr="00325CDA">
        <w:rPr>
          <w:rFonts w:cs="Arial"/>
        </w:rPr>
        <w:t>a registrační číslo projektu</w:t>
      </w:r>
      <w:r w:rsidR="00A640BE">
        <w:rPr>
          <w:rFonts w:cs="Arial"/>
        </w:rPr>
        <w:t>, které bude zhotoviteli objednatelem sděleno po nabytí účinnosti této smlouvy. Z</w:t>
      </w:r>
      <w:r w:rsidR="00E97FFC">
        <w:rPr>
          <w:rFonts w:cs="Arial"/>
        </w:rPr>
        <w:t xml:space="preserve">hotovitel </w:t>
      </w:r>
      <w:r w:rsidR="00A640BE">
        <w:rPr>
          <w:rFonts w:cs="Arial"/>
        </w:rPr>
        <w:t xml:space="preserve">bude </w:t>
      </w:r>
      <w:r w:rsidR="00E97FFC">
        <w:rPr>
          <w:rFonts w:cs="Arial"/>
        </w:rPr>
        <w:t xml:space="preserve">vystavovat samostatně faktury </w:t>
      </w:r>
      <w:r w:rsidR="00E97FFC" w:rsidRPr="005B4169">
        <w:rPr>
          <w:rFonts w:cs="Arial"/>
        </w:rPr>
        <w:t>p</w:t>
      </w:r>
      <w:r w:rsidR="00E97FFC" w:rsidRPr="00D72EE3">
        <w:rPr>
          <w:rFonts w:cs="Arial"/>
        </w:rPr>
        <w:t>ro část díla v režimu přenesené daňové povinnosti,</w:t>
      </w:r>
      <w:r w:rsidR="00E97FFC" w:rsidRPr="005B4169">
        <w:rPr>
          <w:rFonts w:cs="Arial"/>
        </w:rPr>
        <w:t xml:space="preserve"> a to s odkazem na odst. 6.3. </w:t>
      </w:r>
      <w:r w:rsidR="00E97FFC">
        <w:rPr>
          <w:rFonts w:cs="Arial"/>
        </w:rPr>
        <w:t>této smlouvy</w:t>
      </w:r>
      <w:r w:rsidR="00B230DB" w:rsidRPr="00325CDA">
        <w:rPr>
          <w:rFonts w:cs="Arial"/>
        </w:rPr>
        <w:t>.</w:t>
      </w:r>
      <w:r w:rsidRPr="003C64A4">
        <w:rPr>
          <w:rFonts w:cs="Arial"/>
          <w:b/>
          <w:i/>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5060BE9C"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Přednostní způsob doručování faktur-daňových dokladů objednateli je elektronicky, a to do datové schránky objednatele (jw5bxb4) nebo na e-mail: epodatelna@jihlava-city.cz</w:t>
      </w:r>
      <w:r w:rsidR="00041D4B" w:rsidRPr="00325CDA">
        <w:rPr>
          <w:rFonts w:ascii="Arial" w:hAnsi="Arial" w:cs="Arial"/>
          <w:sz w:val="22"/>
          <w:szCs w:val="22"/>
        </w:rPr>
        <w:t xml:space="preserve">, </w:t>
      </w:r>
      <w:r w:rsidR="007107E0" w:rsidRPr="00325CDA">
        <w:rPr>
          <w:rFonts w:ascii="Arial" w:hAnsi="Arial" w:cs="Arial"/>
          <w:sz w:val="22"/>
          <w:szCs w:val="22"/>
        </w:rPr>
        <w:t xml:space="preserve">podepsané uznávaným </w:t>
      </w:r>
      <w:r w:rsidR="00041D4B" w:rsidRPr="00325CDA">
        <w:rPr>
          <w:rFonts w:ascii="Arial" w:hAnsi="Arial" w:cs="Arial"/>
          <w:sz w:val="22"/>
          <w:szCs w:val="22"/>
        </w:rPr>
        <w:t xml:space="preserve"> elektronickým podpisem. Daňový </w:t>
      </w:r>
      <w:r w:rsidRPr="00325CDA">
        <w:rPr>
          <w:rFonts w:ascii="Arial" w:hAnsi="Arial" w:cs="Arial"/>
          <w:sz w:val="22"/>
          <w:szCs w:val="22"/>
        </w:rPr>
        <w:t>doklad</w:t>
      </w:r>
      <w:r w:rsidR="00861779" w:rsidRPr="00325CDA">
        <w:rPr>
          <w:rFonts w:ascii="Arial" w:hAnsi="Arial" w:cs="Arial"/>
          <w:sz w:val="22"/>
          <w:szCs w:val="22"/>
        </w:rPr>
        <w:t xml:space="preserve"> - faktura</w:t>
      </w:r>
      <w:r w:rsidRPr="00325CDA">
        <w:rPr>
          <w:rFonts w:ascii="Arial" w:hAnsi="Arial" w:cs="Arial"/>
          <w:sz w:val="22"/>
          <w:szCs w:val="22"/>
        </w:rPr>
        <w:t xml:space="preserve"> se považuje za řádně a včas zaplacený, bude</w:t>
      </w:r>
      <w:r w:rsidRPr="003C64A4">
        <w:rPr>
          <w:rFonts w:ascii="Arial" w:hAnsi="Arial" w:cs="Arial"/>
          <w:sz w:val="22"/>
          <w:szCs w:val="22"/>
        </w:rPr>
        <w:t xml:space="preserv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40A5C21B"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w:t>
      </w:r>
      <w:r w:rsidR="00560ADC">
        <w:rPr>
          <w:rFonts w:ascii="Arial" w:hAnsi="Arial" w:cs="Arial"/>
          <w:sz w:val="22"/>
          <w:szCs w:val="22"/>
        </w:rPr>
        <w:t>,</w:t>
      </w:r>
      <w:r w:rsidRPr="003C64A4">
        <w:rPr>
          <w:rFonts w:ascii="Arial" w:hAnsi="Arial" w:cs="Arial"/>
          <w:sz w:val="22"/>
          <w:szCs w:val="22"/>
        </w:rPr>
        <w:t xml:space="preserve">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37922719" w14:textId="5B1BBCB7" w:rsidR="008A59C0" w:rsidRPr="0018114A" w:rsidRDefault="008A59C0" w:rsidP="008A59C0">
      <w:pPr>
        <w:pStyle w:val="Odstavec"/>
        <w:numPr>
          <w:ilvl w:val="1"/>
          <w:numId w:val="3"/>
        </w:numPr>
        <w:tabs>
          <w:tab w:val="left" w:pos="426"/>
        </w:tabs>
        <w:spacing w:after="120"/>
        <w:ind w:left="709" w:hanging="709"/>
        <w:rPr>
          <w:rFonts w:ascii="Arial" w:hAnsi="Arial" w:cs="Arial"/>
          <w:sz w:val="22"/>
          <w:szCs w:val="22"/>
        </w:rPr>
      </w:pPr>
      <w:r w:rsidRPr="0018114A">
        <w:rPr>
          <w:rFonts w:ascii="Arial" w:hAnsi="Arial" w:cs="Arial"/>
          <w:sz w:val="22"/>
          <w:szCs w:val="22"/>
        </w:rPr>
        <w:t>Zhotovitel má nárok na zaplacení ceny za dílo nad rámec ceny sjednané při uzavření této smlouvy pouze v případech</w:t>
      </w:r>
      <w:r w:rsidRPr="00907C28">
        <w:rPr>
          <w:rFonts w:ascii="Arial" w:hAnsi="Arial" w:cs="Arial"/>
          <w:sz w:val="22"/>
          <w:szCs w:val="22"/>
        </w:rPr>
        <w:t xml:space="preserve"> </w:t>
      </w:r>
      <w:r>
        <w:rPr>
          <w:rFonts w:ascii="Arial" w:hAnsi="Arial" w:cs="Arial"/>
          <w:sz w:val="22"/>
          <w:szCs w:val="22"/>
        </w:rPr>
        <w:t xml:space="preserve">uvedených v ust. § 222 </w:t>
      </w:r>
      <w:r w:rsidRPr="005E482E">
        <w:rPr>
          <w:rFonts w:ascii="Arial" w:hAnsi="Arial" w:cs="Arial"/>
          <w:sz w:val="22"/>
          <w:szCs w:val="22"/>
        </w:rPr>
        <w:t>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w:t>
      </w:r>
      <w:r w:rsidRPr="0018114A">
        <w:rPr>
          <w:rFonts w:ascii="Arial" w:hAnsi="Arial" w:cs="Arial"/>
          <w:sz w:val="22"/>
          <w:szCs w:val="22"/>
        </w:rPr>
        <w:t xml:space="preserve">e byly objednatelem zadány v souladu se </w:t>
      </w:r>
      <w:r>
        <w:rPr>
          <w:rFonts w:ascii="Arial" w:hAnsi="Arial" w:cs="Arial"/>
          <w:sz w:val="22"/>
          <w:szCs w:val="22"/>
        </w:rPr>
        <w:t>ZZVZ</w:t>
      </w:r>
      <w:r w:rsidRPr="0018114A">
        <w:rPr>
          <w:rFonts w:ascii="Arial" w:hAnsi="Arial" w:cs="Arial"/>
          <w:sz w:val="22"/>
          <w:szCs w:val="22"/>
        </w:rPr>
        <w:t xml:space="preserve">, objednatel </w:t>
      </w:r>
      <w:r w:rsidRPr="007011FF">
        <w:rPr>
          <w:rFonts w:ascii="Arial" w:hAnsi="Arial" w:cs="Arial"/>
          <w:sz w:val="22"/>
          <w:szCs w:val="22"/>
        </w:rPr>
        <w:t>je</w:t>
      </w:r>
      <w:r>
        <w:rPr>
          <w:rFonts w:ascii="Arial" w:hAnsi="Arial" w:cs="Arial"/>
          <w:sz w:val="22"/>
          <w:szCs w:val="22"/>
        </w:rPr>
        <w:t xml:space="preserve"> </w:t>
      </w:r>
      <w:r w:rsidRPr="0018114A">
        <w:rPr>
          <w:rFonts w:ascii="Arial" w:hAnsi="Arial" w:cs="Arial"/>
          <w:sz w:val="22"/>
          <w:szCs w:val="22"/>
        </w:rPr>
        <w:t>písemně odsouhlasil v tzv. změnovém listu (viz následující odst. 6.14</w:t>
      </w:r>
      <w:r w:rsidRPr="00A31307">
        <w:rPr>
          <w:rFonts w:ascii="Arial" w:hAnsi="Arial" w:cs="Arial"/>
          <w:sz w:val="22"/>
          <w:szCs w:val="22"/>
        </w:rPr>
        <w:t xml:space="preserve">.), </w:t>
      </w:r>
      <w:r w:rsidRPr="00C41FDC">
        <w:rPr>
          <w:rFonts w:ascii="Arial" w:hAnsi="Arial" w:cs="Arial"/>
          <w:sz w:val="22"/>
          <w:szCs w:val="22"/>
        </w:rPr>
        <w:t xml:space="preserve">smluvní strany uzavřely na takové dodatečné práce písemný dodatek k této smlouvě </w:t>
      </w:r>
      <w:r w:rsidRPr="0018114A">
        <w:rPr>
          <w:rFonts w:ascii="Arial" w:hAnsi="Arial" w:cs="Arial"/>
          <w:sz w:val="22"/>
          <w:szCs w:val="22"/>
        </w:rPr>
        <w:t xml:space="preserve">a zhotovitel takové </w:t>
      </w:r>
      <w:r w:rsidR="00803B7D" w:rsidRPr="007011FF">
        <w:rPr>
          <w:rFonts w:ascii="Arial" w:hAnsi="Arial" w:cs="Arial"/>
          <w:sz w:val="22"/>
          <w:szCs w:val="22"/>
        </w:rPr>
        <w:t>dodatečné</w:t>
      </w:r>
      <w:r w:rsidR="00803B7D">
        <w:rPr>
          <w:rFonts w:ascii="Arial" w:hAnsi="Arial" w:cs="Arial"/>
          <w:sz w:val="22"/>
          <w:szCs w:val="22"/>
        </w:rPr>
        <w:t xml:space="preserve"> </w:t>
      </w:r>
      <w:r w:rsidRPr="0018114A">
        <w:rPr>
          <w:rFonts w:ascii="Arial" w:hAnsi="Arial" w:cs="Arial"/>
          <w:sz w:val="22"/>
          <w:szCs w:val="22"/>
        </w:rPr>
        <w:t>práce řádně a včas dle sjednaných podmínek skutečně provedl.</w:t>
      </w:r>
    </w:p>
    <w:p w14:paraId="34C0EE19" w14:textId="436BE179" w:rsidR="008A59C0" w:rsidRPr="007011FF" w:rsidRDefault="008A59C0" w:rsidP="008A59C0">
      <w:pPr>
        <w:pStyle w:val="Odstavec"/>
        <w:numPr>
          <w:ilvl w:val="1"/>
          <w:numId w:val="3"/>
        </w:numPr>
        <w:tabs>
          <w:tab w:val="left" w:pos="426"/>
        </w:tabs>
        <w:spacing w:after="120"/>
        <w:ind w:left="709" w:hanging="709"/>
        <w:rPr>
          <w:rFonts w:ascii="Arial" w:hAnsi="Arial" w:cs="Arial"/>
          <w:sz w:val="22"/>
          <w:szCs w:val="22"/>
        </w:rPr>
      </w:pPr>
      <w:r w:rsidRPr="007011FF">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00AA75AA">
        <w:rPr>
          <w:rFonts w:ascii="Arial" w:hAnsi="Arial" w:cs="Arial"/>
          <w:strike/>
          <w:sz w:val="22"/>
          <w:szCs w:val="22"/>
        </w:rPr>
        <w:t xml:space="preserve"> </w:t>
      </w:r>
      <w:r w:rsidRPr="007011FF">
        <w:rPr>
          <w:rFonts w:ascii="Arial" w:hAnsi="Arial" w:cs="Arial"/>
          <w:sz w:val="22"/>
          <w:szCs w:val="22"/>
        </w:rPr>
        <w:t>ohledně takových víceprací sjedna</w:t>
      </w:r>
      <w:r w:rsidR="00A02E4A" w:rsidRPr="007011FF">
        <w:rPr>
          <w:rFonts w:ascii="Arial" w:hAnsi="Arial" w:cs="Arial"/>
          <w:sz w:val="22"/>
          <w:szCs w:val="22"/>
        </w:rPr>
        <w:t>jí</w:t>
      </w:r>
      <w:r w:rsidRPr="007011FF">
        <w:rPr>
          <w:rFonts w:ascii="Arial" w:hAnsi="Arial" w:cs="Arial"/>
          <w:sz w:val="22"/>
          <w:szCs w:val="22"/>
        </w:rPr>
        <w:t xml:space="preserve"> písemný dodatek k této smlouvě.</w:t>
      </w:r>
      <w:r w:rsidR="00A12777" w:rsidRPr="007011FF">
        <w:rPr>
          <w:rFonts w:ascii="Arial" w:hAnsi="Arial" w:cs="Arial"/>
          <w:sz w:val="22"/>
          <w:szCs w:val="22"/>
        </w:rPr>
        <w:t xml:space="preserve"> </w:t>
      </w:r>
      <w:r w:rsidRPr="007011FF">
        <w:rPr>
          <w:rFonts w:ascii="Arial" w:hAnsi="Arial" w:cs="Arial"/>
          <w:sz w:val="22"/>
          <w:szCs w:val="22"/>
        </w:rPr>
        <w:t>Před provedením jakýchkoliv dodatečných prací, které přesahují rámec díla sjednaného v této smlouvě, zhotovitel musí:</w:t>
      </w:r>
    </w:p>
    <w:p w14:paraId="687AFC69" w14:textId="77777777" w:rsidR="008A59C0" w:rsidRPr="007011FF"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7011FF">
        <w:rPr>
          <w:rFonts w:cs="Arial"/>
        </w:rPr>
        <w:t>Zpracovat soupis (výkaz) těchto stavebních prací, dodávek, služeb, činností a výkonů v členění dle rozpočtu stavby a v jeho přísném souladu a jejich nacenění v jednotkových cenách dle pravidel uvedených v následujícím odst. 6.15. na tzv. změnovém listu. Do změnového listu zhotovitel uvede zejména všechny změny nebo úpravy díla, které se odchylují od smlouvy a/nebo závazných dokumentů uvedených v čl. 3. odst. 3.1. této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4A446A8C" w:rsidR="008A59C0" w:rsidRPr="007011FF"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7011FF">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D35CBB" w:rsidRDefault="008A59C0" w:rsidP="008A59C0">
      <w:pPr>
        <w:pStyle w:val="Odstavec"/>
        <w:spacing w:after="120"/>
        <w:ind w:left="708" w:firstLine="0"/>
        <w:rPr>
          <w:rFonts w:ascii="Arial" w:hAnsi="Arial" w:cs="Arial"/>
          <w:b/>
          <w:sz w:val="22"/>
          <w:szCs w:val="22"/>
        </w:rPr>
      </w:pPr>
      <w:r w:rsidRPr="0031688D">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w:t>
      </w:r>
      <w:r w:rsidRPr="00D35CBB">
        <w:rPr>
          <w:rFonts w:ascii="Arial" w:hAnsi="Arial" w:cs="Arial"/>
          <w:b/>
          <w:sz w:val="22"/>
          <w:szCs w:val="22"/>
        </w:rPr>
        <w:t xml:space="preserve">smlouvě. </w:t>
      </w:r>
    </w:p>
    <w:p w14:paraId="2A13814E" w14:textId="77A66499"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3C64A4">
        <w:rPr>
          <w:rFonts w:ascii="Arial" w:hAnsi="Arial" w:cs="Arial"/>
          <w:sz w:val="22"/>
          <w:szCs w:val="22"/>
        </w:rPr>
        <w:t>zadávacího řízení</w:t>
      </w:r>
      <w:r w:rsidR="00381D44">
        <w:rPr>
          <w:rFonts w:ascii="Arial" w:hAnsi="Arial" w:cs="Arial"/>
          <w:sz w:val="22"/>
          <w:szCs w:val="22"/>
        </w:rPr>
        <w:t xml:space="preserve"> nebo budou v nabídce zhotovitele podané do zadávacího řízení obsaženy vícekrát s rozdílnými </w:t>
      </w:r>
      <w:r w:rsidR="00B146C1">
        <w:rPr>
          <w:rFonts w:ascii="Arial" w:hAnsi="Arial" w:cs="Arial"/>
          <w:sz w:val="22"/>
          <w:szCs w:val="22"/>
        </w:rPr>
        <w:t>jednotkovými cenami</w:t>
      </w:r>
      <w:r w:rsidRPr="003C64A4">
        <w:rPr>
          <w:rFonts w:ascii="Arial" w:hAnsi="Arial" w:cs="Arial"/>
          <w:sz w:val="22"/>
          <w:szCs w:val="22"/>
        </w:rPr>
        <w:t xml:space="preserve">, budou oceněny do výše maximálně směrných cen </w:t>
      </w:r>
      <w:r w:rsidRPr="00325CDA">
        <w:rPr>
          <w:rFonts w:ascii="Arial" w:hAnsi="Arial" w:cs="Arial"/>
          <w:sz w:val="22"/>
          <w:szCs w:val="22"/>
        </w:rPr>
        <w:t>vydaných ÚRS Praha</w:t>
      </w:r>
      <w:r w:rsidR="00B146C1" w:rsidRPr="00325CDA">
        <w:rPr>
          <w:rFonts w:ascii="Arial" w:hAnsi="Arial" w:cs="Arial"/>
          <w:sz w:val="22"/>
          <w:szCs w:val="22"/>
        </w:rPr>
        <w:t>/RTS Brno</w:t>
      </w:r>
      <w:r w:rsidRPr="00325CDA">
        <w:rPr>
          <w:rFonts w:ascii="Arial" w:hAnsi="Arial" w:cs="Arial"/>
          <w:sz w:val="22"/>
          <w:szCs w:val="22"/>
        </w:rPr>
        <w:t xml:space="preserve"> platných</w:t>
      </w:r>
      <w:r w:rsidRPr="003C64A4">
        <w:rPr>
          <w:rFonts w:ascii="Arial" w:hAnsi="Arial" w:cs="Arial"/>
          <w:sz w:val="22"/>
          <w:szCs w:val="22"/>
        </w:rPr>
        <w:t xml:space="preserve"> a úči</w:t>
      </w:r>
      <w:r w:rsidR="00B457C3" w:rsidRPr="003C64A4">
        <w:rPr>
          <w:rFonts w:ascii="Arial" w:hAnsi="Arial" w:cs="Arial"/>
          <w:sz w:val="22"/>
          <w:szCs w:val="22"/>
        </w:rPr>
        <w:t>nných v době provádění díla dle </w:t>
      </w:r>
      <w:r w:rsidRPr="003C64A4">
        <w:rPr>
          <w:rFonts w:ascii="Arial" w:hAnsi="Arial" w:cs="Arial"/>
          <w:sz w:val="22"/>
          <w:szCs w:val="22"/>
        </w:rPr>
        <w:t xml:space="preserve">této smlouvy, které budou snížené o </w:t>
      </w:r>
      <w:r w:rsidR="00A90095" w:rsidRPr="003C64A4">
        <w:rPr>
          <w:rFonts w:ascii="Arial" w:hAnsi="Arial" w:cs="Arial"/>
          <w:sz w:val="22"/>
          <w:szCs w:val="22"/>
        </w:rPr>
        <w:t>10 </w:t>
      </w:r>
      <w:r w:rsidRPr="003C64A4">
        <w:rPr>
          <w:rFonts w:ascii="Arial" w:hAnsi="Arial" w:cs="Arial"/>
          <w:sz w:val="22"/>
          <w:szCs w:val="22"/>
        </w:rPr>
        <w:t>%. Dodatečné stavební práce</w:t>
      </w:r>
      <w:r w:rsidR="007D5D9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 xml:space="preserve">(tzv. vícepráce), které nebudou odpovídat žádné z položek obsažených v nabídce zhotovitele v cenové </w:t>
      </w:r>
      <w:r w:rsidRPr="00325CDA">
        <w:rPr>
          <w:rFonts w:ascii="Arial" w:hAnsi="Arial" w:cs="Arial"/>
          <w:sz w:val="22"/>
          <w:szCs w:val="22"/>
        </w:rPr>
        <w:t>soustavě ÚRS Praha</w:t>
      </w:r>
      <w:r w:rsidR="00322EA6" w:rsidRPr="00325CDA">
        <w:rPr>
          <w:rFonts w:ascii="Arial" w:hAnsi="Arial" w:cs="Arial"/>
          <w:sz w:val="22"/>
          <w:szCs w:val="22"/>
        </w:rPr>
        <w:t>/</w:t>
      </w:r>
      <w:r w:rsidR="00B43D3D" w:rsidRPr="00325CDA">
        <w:rPr>
          <w:rFonts w:ascii="Arial" w:hAnsi="Arial" w:cs="Arial"/>
          <w:sz w:val="22"/>
          <w:szCs w:val="22"/>
        </w:rPr>
        <w:t>RTS Brno</w:t>
      </w:r>
      <w:r w:rsidRPr="00325CDA">
        <w:rPr>
          <w:rFonts w:ascii="Arial" w:hAnsi="Arial" w:cs="Arial"/>
          <w:sz w:val="22"/>
          <w:szCs w:val="22"/>
        </w:rPr>
        <w:t xml:space="preserve"> platné</w:t>
      </w:r>
      <w:r w:rsidRPr="003C64A4">
        <w:rPr>
          <w:rFonts w:ascii="Arial" w:hAnsi="Arial" w:cs="Arial"/>
          <w:sz w:val="22"/>
          <w:szCs w:val="22"/>
        </w:rPr>
        <w:t xml:space="preserve"> a účinné pro rok provádění díla, budou oceněny na základě písemné dohody smluvních stran - obvyklá cena způsobem uvedeným v následujících větách tohoto odstavce: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53088016"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w:t>
      </w:r>
      <w:r w:rsidR="003E4BBA">
        <w:rPr>
          <w:rFonts w:ascii="Arial" w:hAnsi="Arial" w:cs="Arial"/>
          <w:sz w:val="22"/>
          <w:szCs w:val="22"/>
        </w:rPr>
        <w:t>ch</w:t>
      </w:r>
      <w:r w:rsidR="007D5D9E" w:rsidRPr="003C64A4">
        <w:rPr>
          <w:rFonts w:ascii="Arial" w:hAnsi="Arial" w:cs="Arial"/>
          <w:sz w:val="22"/>
          <w:szCs w:val="22"/>
        </w:rPr>
        <w:t xml:space="preserve">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03E4935F" w14:textId="5DD3C09E" w:rsidR="00E66ADA" w:rsidRPr="003C64A4" w:rsidRDefault="00E66AD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uposlechnout jakýchkoliv příkazů směřujících k zastavení či pozastavení konkrétních činností na části díla, a to na základě výzvy archeologů provádějících ZAV tak, aby tito archeologové mohli v případě nálezů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provést ZAV. Zhotovitel je pak povinen provádět jinou část díla nedotčenou nálezem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tak, aby dílo jako celek bylo provedeno řádně a včasně. Jakýkoliv nález </w:t>
      </w:r>
      <w:r w:rsidR="007D5D9E" w:rsidRPr="003C64A4">
        <w:rPr>
          <w:rFonts w:ascii="Arial" w:hAnsi="Arial" w:cs="Arial"/>
          <w:sz w:val="22"/>
          <w:szCs w:val="22"/>
        </w:rPr>
        <w:t xml:space="preserve">objektů archeologického zájmu </w:t>
      </w:r>
      <w:r w:rsidRPr="003C64A4">
        <w:rPr>
          <w:rFonts w:ascii="Arial" w:hAnsi="Arial" w:cs="Arial"/>
          <w:sz w:val="22"/>
          <w:szCs w:val="22"/>
        </w:rPr>
        <w:t>v</w:t>
      </w:r>
      <w:r w:rsidR="003174C3">
        <w:rPr>
          <w:rFonts w:ascii="Arial" w:hAnsi="Arial" w:cs="Arial"/>
          <w:sz w:val="22"/>
          <w:szCs w:val="22"/>
        </w:rPr>
        <w:t> </w:t>
      </w:r>
      <w:r w:rsidRPr="003C64A4">
        <w:rPr>
          <w:rFonts w:ascii="Arial" w:hAnsi="Arial" w:cs="Arial"/>
          <w:sz w:val="22"/>
          <w:szCs w:val="22"/>
        </w:rPr>
        <w:t xml:space="preserve">souvislosti s prováděným dílem musí být bezodkladně zapsán do stavebního deníku. Bude-li mít případný nález </w:t>
      </w:r>
      <w:r w:rsidR="007D5D9E" w:rsidRPr="003C64A4">
        <w:rPr>
          <w:rFonts w:ascii="Arial" w:hAnsi="Arial" w:cs="Arial"/>
          <w:sz w:val="22"/>
          <w:szCs w:val="22"/>
        </w:rPr>
        <w:t xml:space="preserve">objektů archeologického zájmu </w:t>
      </w:r>
      <w:r w:rsidRPr="003C64A4">
        <w:rPr>
          <w:rFonts w:ascii="Arial" w:hAnsi="Arial" w:cs="Arial"/>
          <w:sz w:val="22"/>
          <w:szCs w:val="22"/>
        </w:rPr>
        <w:t xml:space="preserve">vliv na </w:t>
      </w:r>
      <w:r w:rsidR="00440A88" w:rsidRPr="003C64A4">
        <w:rPr>
          <w:rFonts w:ascii="Arial" w:hAnsi="Arial" w:cs="Arial"/>
          <w:sz w:val="22"/>
          <w:szCs w:val="22"/>
        </w:rPr>
        <w:t xml:space="preserve">lhůtu plnění </w:t>
      </w:r>
      <w:r w:rsidRPr="003C64A4">
        <w:rPr>
          <w:rFonts w:ascii="Arial" w:hAnsi="Arial" w:cs="Arial"/>
          <w:sz w:val="22"/>
          <w:szCs w:val="22"/>
        </w:rPr>
        <w:t xml:space="preserve">dle této smlouvy, bude případná změna </w:t>
      </w:r>
      <w:r w:rsidR="00440A88" w:rsidRPr="003C64A4">
        <w:rPr>
          <w:rFonts w:ascii="Arial" w:hAnsi="Arial" w:cs="Arial"/>
          <w:sz w:val="22"/>
          <w:szCs w:val="22"/>
        </w:rPr>
        <w:t xml:space="preserve">lhůty plnění </w:t>
      </w:r>
      <w:r w:rsidRPr="003C64A4">
        <w:rPr>
          <w:rFonts w:ascii="Arial" w:hAnsi="Arial" w:cs="Arial"/>
          <w:sz w:val="22"/>
          <w:szCs w:val="22"/>
        </w:rPr>
        <w:t>řešena smluvními stranami v souladu s touto smlouvou.</w:t>
      </w:r>
    </w:p>
    <w:p w14:paraId="72F65C9B" w14:textId="27819AE8"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Zhotovitel se zavazuje, že bude respektovat a řídit se místními podmínkami a současně podmínkami dílem dotčených subjektů, tedy zejména, nikoliv však výlučně, podmínkami uvedený</w:t>
      </w:r>
      <w:r w:rsidR="003E4BBA">
        <w:rPr>
          <w:rFonts w:ascii="Arial" w:hAnsi="Arial" w:cs="Arial"/>
          <w:sz w:val="22"/>
        </w:rPr>
        <w:t>mi</w:t>
      </w:r>
      <w:r w:rsidRPr="003C64A4">
        <w:rPr>
          <w:rFonts w:ascii="Arial" w:hAnsi="Arial" w:cs="Arial"/>
          <w:sz w:val="22"/>
        </w:rPr>
        <w:t xml:space="preserve">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w:t>
      </w:r>
      <w:r w:rsidR="00606751">
        <w:rPr>
          <w:rFonts w:ascii="Arial" w:hAnsi="Arial" w:cs="Arial"/>
          <w:sz w:val="22"/>
        </w:rPr>
        <w:t>í</w:t>
      </w:r>
      <w:r w:rsidR="007D5D9E" w:rsidRPr="003C64A4">
        <w:rPr>
          <w:rFonts w:ascii="Arial" w:hAnsi="Arial" w:cs="Arial"/>
          <w:sz w:val="22"/>
        </w:rPr>
        <w:t xml:space="preserve">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56316CA8"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Pr="003C64A4">
        <w:rPr>
          <w:rFonts w:ascii="Arial" w:hAnsi="Arial" w:cs="Arial"/>
          <w:sz w:val="22"/>
          <w:szCs w:val="22"/>
        </w:rPr>
        <w:t>,</w:t>
      </w:r>
      <w:r w:rsidR="00FB0324" w:rsidRPr="003C64A4">
        <w:rPr>
          <w:rFonts w:ascii="Arial" w:hAnsi="Arial" w:cs="Arial"/>
          <w:sz w:val="22"/>
          <w:szCs w:val="22"/>
        </w:rPr>
        <w:t xml:space="preserve"> RDS, KZP,</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3351D5C"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w:t>
      </w:r>
      <w:r w:rsidR="00711442">
        <w:rPr>
          <w:rFonts w:ascii="Arial" w:hAnsi="Arial" w:cs="Arial"/>
          <w:sz w:val="22"/>
          <w:szCs w:val="22"/>
        </w:rPr>
        <w:t xml:space="preserve">se </w:t>
      </w:r>
      <w:r w:rsidR="0018114A" w:rsidRPr="003C64A4">
        <w:rPr>
          <w:rFonts w:ascii="Arial" w:hAnsi="Arial" w:cs="Arial"/>
          <w:sz w:val="22"/>
          <w:szCs w:val="22"/>
        </w:rPr>
        <w:t xml:space="preserve">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w:t>
      </w:r>
      <w:r w:rsidR="00711442">
        <w:rPr>
          <w:rFonts w:ascii="Arial" w:hAnsi="Arial" w:cs="Arial"/>
          <w:sz w:val="22"/>
          <w:szCs w:val="22"/>
        </w:rPr>
        <w:t>,</w:t>
      </w:r>
      <w:r w:rsidR="00907C28" w:rsidRPr="003C64A4">
        <w:rPr>
          <w:rFonts w:ascii="Arial" w:hAnsi="Arial" w:cs="Arial"/>
          <w:sz w:val="22"/>
          <w:szCs w:val="22"/>
        </w:rPr>
        <w:t xml:space="preserve">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67B43A0C"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w:t>
      </w:r>
      <w:r w:rsidR="00711442">
        <w:rPr>
          <w:rFonts w:ascii="Arial" w:hAnsi="Arial" w:cs="Arial"/>
          <w:sz w:val="22"/>
          <w:szCs w:val="22"/>
        </w:rPr>
        <w:t>,</w:t>
      </w:r>
      <w:r w:rsidRPr="003C64A4">
        <w:rPr>
          <w:rFonts w:ascii="Arial" w:hAnsi="Arial" w:cs="Arial"/>
          <w:sz w:val="22"/>
          <w:szCs w:val="22"/>
        </w:rPr>
        <w:t xml:space="preserve">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EC99DE7" w:rsidR="001A3880" w:rsidRPr="001D6C21" w:rsidRDefault="0018114A" w:rsidP="00551F11">
      <w:pPr>
        <w:widowControl w:val="0"/>
        <w:numPr>
          <w:ilvl w:val="1"/>
          <w:numId w:val="12"/>
        </w:numPr>
        <w:autoSpaceDE w:val="0"/>
        <w:autoSpaceDN w:val="0"/>
        <w:adjustRightInd w:val="0"/>
        <w:spacing w:after="120" w:line="240" w:lineRule="auto"/>
        <w:ind w:left="709" w:hanging="709"/>
        <w:jc w:val="both"/>
        <w:rPr>
          <w:rFonts w:cs="Arial"/>
          <w:i/>
        </w:rPr>
      </w:pPr>
      <w:r w:rsidRPr="001D6C21">
        <w:rPr>
          <w:rFonts w:cs="Arial"/>
        </w:rPr>
        <w:t xml:space="preserve">Zhotovitel se zavazuje ode dne předání </w:t>
      </w:r>
      <w:r w:rsidR="0069025B" w:rsidRPr="001D6C21">
        <w:rPr>
          <w:rFonts w:cs="Arial"/>
        </w:rPr>
        <w:t>staveniště (viz čl.</w:t>
      </w:r>
      <w:r w:rsidRPr="001D6C21">
        <w:rPr>
          <w:rFonts w:cs="Arial"/>
        </w:rPr>
        <w:t xml:space="preserve"> 10. této smlouvy) objednatelem zhotoviteli vést řádně stavební deník </w:t>
      </w:r>
      <w:r w:rsidR="001A3880" w:rsidRPr="001D6C21">
        <w:rPr>
          <w:rFonts w:cs="Arial"/>
        </w:rPr>
        <w:t xml:space="preserve">stavby (dále též jako „stavební deník“) </w:t>
      </w:r>
      <w:r w:rsidR="00EE37FC" w:rsidRPr="001D6C21">
        <w:rPr>
          <w:rFonts w:cs="Arial"/>
        </w:rPr>
        <w:t xml:space="preserve">vše </w:t>
      </w:r>
      <w:r w:rsidRPr="001D6C21">
        <w:rPr>
          <w:rFonts w:cs="Arial"/>
        </w:rPr>
        <w:t xml:space="preserve">v souladu </w:t>
      </w:r>
      <w:r w:rsidR="009A173D" w:rsidRPr="001D6C21">
        <w:rPr>
          <w:rFonts w:cs="Arial"/>
        </w:rPr>
        <w:t xml:space="preserve">s ust. § 166 </w:t>
      </w:r>
      <w:r w:rsidRPr="001D6C21">
        <w:rPr>
          <w:rFonts w:cs="Arial"/>
        </w:rPr>
        <w:t xml:space="preserve">zák. č. </w:t>
      </w:r>
      <w:r w:rsidR="00AC0F0A" w:rsidRPr="001D6C21">
        <w:rPr>
          <w:rFonts w:cs="Arial"/>
        </w:rPr>
        <w:t>2</w:t>
      </w:r>
      <w:r w:rsidRPr="001D6C21">
        <w:rPr>
          <w:rFonts w:cs="Arial"/>
        </w:rPr>
        <w:t>83/20</w:t>
      </w:r>
      <w:r w:rsidR="00AC0F0A" w:rsidRPr="001D6C21">
        <w:rPr>
          <w:rFonts w:cs="Arial"/>
        </w:rPr>
        <w:t>21</w:t>
      </w:r>
      <w:r w:rsidRPr="001D6C21">
        <w:rPr>
          <w:rFonts w:cs="Arial"/>
        </w:rPr>
        <w:t xml:space="preserve"> Sb., </w:t>
      </w:r>
      <w:r w:rsidR="00A5122E" w:rsidRPr="001D6C21">
        <w:rPr>
          <w:rFonts w:cs="Arial"/>
        </w:rPr>
        <w:t xml:space="preserve">stavební zákon </w:t>
      </w:r>
      <w:r w:rsidRPr="001D6C21">
        <w:rPr>
          <w:rFonts w:cs="Arial"/>
        </w:rPr>
        <w:t>v platném znění (dále též jako „stavební zákon</w:t>
      </w:r>
      <w:r w:rsidR="008D7F18" w:rsidRPr="001D6C21">
        <w:rPr>
          <w:rFonts w:cs="Arial"/>
        </w:rPr>
        <w:t>)</w:t>
      </w:r>
      <w:r w:rsidR="009A173D" w:rsidRPr="001D6C21">
        <w:rPr>
          <w:rFonts w:cs="Arial"/>
        </w:rPr>
        <w:t xml:space="preserve"> a jeho prováděcími předpisy</w:t>
      </w:r>
      <w:r w:rsidR="00D950B4" w:rsidRPr="001D6C21">
        <w:rPr>
          <w:rFonts w:cs="Arial"/>
        </w:rPr>
        <w:t>, zejména pak přílohou č</w:t>
      </w:r>
      <w:r w:rsidR="001A3880" w:rsidRPr="001D6C21">
        <w:rPr>
          <w:rFonts w:cs="Arial"/>
        </w:rPr>
        <w:t>.</w:t>
      </w:r>
      <w:r w:rsidR="00D950B4" w:rsidRPr="001D6C21">
        <w:rPr>
          <w:rFonts w:cs="Arial"/>
        </w:rPr>
        <w:t xml:space="preserve">12 vyhl. č. 131/2024 Sb., o dokumentaci staveb. </w:t>
      </w:r>
      <w:r w:rsidR="001A3880" w:rsidRPr="001D6C21">
        <w:rPr>
          <w:rFonts w:cs="Arial"/>
        </w:rPr>
        <w:t xml:space="preserve"> Stavební deník je zhotovitel povinen vést</w:t>
      </w:r>
      <w:r w:rsidRPr="001D6C21">
        <w:rPr>
          <w:rFonts w:cs="Arial"/>
        </w:rPr>
        <w:t xml:space="preserve"> </w:t>
      </w:r>
      <w:r w:rsidR="00EE37FC" w:rsidRPr="001D6C21">
        <w:rPr>
          <w:rFonts w:cs="Arial"/>
        </w:rPr>
        <w:t xml:space="preserve">vždy </w:t>
      </w:r>
      <w:r w:rsidR="003E0D10" w:rsidRPr="001D6C21">
        <w:rPr>
          <w:rFonts w:cs="Arial"/>
        </w:rPr>
        <w:t>alespoň v jednom originále a </w:t>
      </w:r>
      <w:r w:rsidRPr="001D6C21">
        <w:rPr>
          <w:rFonts w:cs="Arial"/>
        </w:rPr>
        <w:t>dvou průpisech</w:t>
      </w:r>
      <w:r w:rsidR="009A173D" w:rsidRPr="001D6C21">
        <w:rPr>
          <w:rFonts w:cs="Arial"/>
        </w:rPr>
        <w:t xml:space="preserve">. </w:t>
      </w:r>
      <w:r w:rsidR="00B40816" w:rsidRPr="001D6C21">
        <w:rPr>
          <w:rFonts w:cs="Arial"/>
        </w:rPr>
        <w:t>Veškeré zápisy ve stavebním deníku budou prováděny v jazyce českém.</w:t>
      </w:r>
      <w:r w:rsidR="008D7F18" w:rsidRPr="001D6C21">
        <w:rPr>
          <w:rFonts w:cs="Arial"/>
        </w:rPr>
        <w:t xml:space="preserve"> </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10C31CC"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projektov</w:t>
      </w:r>
      <w:r w:rsidR="00F15CE8" w:rsidRPr="003C64A4">
        <w:rPr>
          <w:rFonts w:cs="Arial"/>
        </w:rPr>
        <w:t>ou</w:t>
      </w:r>
      <w:r w:rsidRPr="003C64A4">
        <w:rPr>
          <w:rFonts w:cs="Arial"/>
        </w:rPr>
        <w:t xml:space="preserve"> dokumentac</w:t>
      </w:r>
      <w:r w:rsidR="00F15CE8" w:rsidRPr="003C64A4">
        <w:rPr>
          <w:rFonts w:cs="Arial"/>
        </w:rPr>
        <w:t>í</w:t>
      </w:r>
      <w:r w:rsidRPr="003C64A4">
        <w:rPr>
          <w:rFonts w:cs="Arial"/>
        </w:rPr>
        <w:t xml:space="preserve"> uveden</w:t>
      </w:r>
      <w:r w:rsidR="00F15CE8" w:rsidRPr="003C64A4">
        <w:rPr>
          <w:rFonts w:cs="Arial"/>
        </w:rPr>
        <w:t>ou</w:t>
      </w:r>
      <w:r w:rsidRPr="003C64A4">
        <w:rPr>
          <w:rFonts w:cs="Arial"/>
        </w:rPr>
        <w:t xml:space="preserve"> v této smlouvě.</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32469B06"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68B26B51"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projektov</w:t>
      </w:r>
      <w:r w:rsidR="0084010E" w:rsidRPr="003C64A4">
        <w:rPr>
          <w:rFonts w:cs="Arial"/>
        </w:rPr>
        <w:t>é</w:t>
      </w:r>
      <w:r w:rsidR="00707B21" w:rsidRPr="003C64A4">
        <w:rPr>
          <w:rFonts w:cs="Arial"/>
        </w:rPr>
        <w:t xml:space="preserve"> dokumentac</w:t>
      </w:r>
      <w:r w:rsidR="0084010E" w:rsidRPr="003C64A4">
        <w:rPr>
          <w:rFonts w:cs="Arial"/>
        </w:rPr>
        <w:t>e</w:t>
      </w:r>
      <w:r w:rsidRPr="003C64A4">
        <w:rPr>
          <w:rFonts w:cs="Arial"/>
        </w:rPr>
        <w:t xml:space="preserve">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projektové dokumentace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Projektov</w:t>
      </w:r>
      <w:r w:rsidR="0084010E" w:rsidRPr="003C64A4">
        <w:rPr>
          <w:rFonts w:cs="Arial"/>
        </w:rPr>
        <w:t>ou dokumentaci</w:t>
      </w:r>
      <w:r w:rsidR="00887418" w:rsidRPr="003C64A4">
        <w:rPr>
          <w:rFonts w:cs="Arial"/>
        </w:rPr>
        <w:t xml:space="preserve"> uveden</w:t>
      </w:r>
      <w:r w:rsidR="0084010E" w:rsidRPr="003C64A4">
        <w:rPr>
          <w:rFonts w:cs="Arial"/>
        </w:rPr>
        <w:t>ou</w:t>
      </w:r>
      <w:r w:rsidR="00887418" w:rsidRPr="003C64A4">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sidRPr="003C64A4">
        <w:rPr>
          <w:rFonts w:cs="Arial"/>
        </w:rPr>
        <w:t>u</w:t>
      </w:r>
      <w:r w:rsidR="00887418" w:rsidRPr="003C64A4">
        <w:rPr>
          <w:rFonts w:cs="Arial"/>
        </w:rPr>
        <w:t>to projektov</w:t>
      </w:r>
      <w:r w:rsidR="0084010E" w:rsidRPr="003C64A4">
        <w:rPr>
          <w:rFonts w:cs="Arial"/>
        </w:rPr>
        <w:t>ou</w:t>
      </w:r>
      <w:r w:rsidR="00887418" w:rsidRPr="003C64A4">
        <w:rPr>
          <w:rFonts w:cs="Arial"/>
        </w:rPr>
        <w:t xml:space="preserve"> dokumentac</w:t>
      </w:r>
      <w:r w:rsidR="0084010E" w:rsidRPr="003C64A4">
        <w:rPr>
          <w:rFonts w:cs="Arial"/>
        </w:rPr>
        <w:t>i</w:t>
      </w:r>
      <w:r w:rsidR="00887418" w:rsidRPr="003C64A4">
        <w:rPr>
          <w:rFonts w:cs="Arial"/>
        </w:rPr>
        <w:t xml:space="preserve"> převzít a použít ji pouze pro účel uvedený v této smlouvě.</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19DBCF7E"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neobtěžovalo třetí osoby a okolní prostory zejména hlukem, pachem, emisemi, prachem, vibracemi, exhalacemi a zastíněním nad míru přiměřenou</w:t>
      </w:r>
      <w:r w:rsidR="00A94F9C">
        <w:rPr>
          <w:rFonts w:cs="Arial"/>
        </w:rPr>
        <w:t xml:space="preserve"> místním</w:t>
      </w:r>
      <w:r w:rsidRPr="003C64A4">
        <w:rPr>
          <w:rFonts w:cs="Arial"/>
        </w:rPr>
        <w:t xml:space="preserve">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503DC0A1" w:rsidR="0018114A"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p>
    <w:p w14:paraId="6C13D107" w14:textId="232AEC97" w:rsidR="00230C12" w:rsidRPr="0031688D" w:rsidRDefault="00230C12"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1688D">
        <w:rPr>
          <w:rFonts w:cs="Arial"/>
        </w:rPr>
        <w:t xml:space="preserve">respektovalo Zásady udržitelného rozvoje a zásadu </w:t>
      </w:r>
      <w:r w:rsidR="007555D5" w:rsidRPr="0031688D">
        <w:rPr>
          <w:rFonts w:cs="Arial"/>
        </w:rPr>
        <w:t>„</w:t>
      </w:r>
      <w:r w:rsidRPr="0031688D">
        <w:rPr>
          <w:rFonts w:cs="Arial"/>
        </w:rPr>
        <w:t xml:space="preserve">významně nepoškozovat“ (DNSH) v oblasti životního prostředí. </w:t>
      </w:r>
    </w:p>
    <w:p w14:paraId="1490C26F" w14:textId="20B3DB6F" w:rsid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w:t>
      </w:r>
      <w:r w:rsidR="00A94F9C">
        <w:rPr>
          <w:rFonts w:cs="Arial"/>
        </w:rPr>
        <w:t>,</w:t>
      </w:r>
      <w:r w:rsidR="00B457C3" w:rsidRPr="003C64A4">
        <w:rPr>
          <w:rFonts w:cs="Arial"/>
        </w:rPr>
        <w:t xml:space="preserve">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1225BF38" w14:textId="402BE9BB" w:rsidR="0018114A" w:rsidRPr="003C64A4"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zanést do</w:t>
      </w:r>
      <w:r w:rsidR="00A27D79" w:rsidRPr="003C64A4">
        <w:rPr>
          <w:rFonts w:cs="Arial"/>
        </w:rPr>
        <w:t xml:space="preserve"> </w:t>
      </w:r>
      <w:r w:rsidR="0018114A" w:rsidRPr="003C64A4">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sidRPr="003C64A4">
        <w:rPr>
          <w:rFonts w:cs="Arial"/>
        </w:rPr>
        <w:t>li 3 tištěné vyhotovení (vždy i </w:t>
      </w:r>
      <w:r w:rsidR="0018114A" w:rsidRPr="003C64A4">
        <w:rPr>
          <w:rFonts w:cs="Arial"/>
        </w:rPr>
        <w:t>elektronicky na CD</w:t>
      </w:r>
      <w:r w:rsidR="002D5A19" w:rsidRPr="003C64A4">
        <w:rPr>
          <w:rFonts w:cs="Arial"/>
        </w:rPr>
        <w:t>, DVD</w:t>
      </w:r>
      <w:r w:rsidR="0038264B" w:rsidRPr="003C64A4">
        <w:rPr>
          <w:rFonts w:cs="Arial"/>
        </w:rPr>
        <w:t xml:space="preserve"> či jiném nosiči digitálních informací</w:t>
      </w:r>
      <w:r w:rsidR="0018114A" w:rsidRPr="003C64A4">
        <w:rPr>
          <w:rFonts w:cs="Arial"/>
        </w:rPr>
        <w:t xml:space="preserve"> - formát *.pdf a *.dgn nebo *.dwg) projektové dokumentace se zakreslením skutečného provedení díla</w:t>
      </w:r>
      <w:r w:rsidR="00A27D79" w:rsidRPr="003C64A4">
        <w:rPr>
          <w:rFonts w:cs="Arial"/>
        </w:rPr>
        <w:t xml:space="preserve"> a jeho části</w:t>
      </w:r>
      <w:r w:rsidR="0018114A" w:rsidRPr="003C64A4">
        <w:rPr>
          <w:rFonts w:cs="Arial"/>
        </w:rPr>
        <w:t xml:space="preserve">. </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69E93AF0"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C77490" w:rsidRPr="003C64A4">
        <w:rPr>
          <w:rFonts w:cs="Arial"/>
        </w:rPr>
        <w:t xml:space="preserve">v rozsahu dle této smlouvy, a to </w:t>
      </w:r>
      <w:r w:rsidR="005A69BA" w:rsidRPr="003C64A4">
        <w:rPr>
          <w:rFonts w:cs="Arial"/>
        </w:rPr>
        <w:t>při absenci</w:t>
      </w:r>
      <w:r w:rsidRPr="003C64A4">
        <w:rPr>
          <w:rFonts w:cs="Arial"/>
        </w:rPr>
        <w:t xml:space="preserve"> bankovní záruky </w:t>
      </w:r>
      <w:r w:rsidR="00B457C3" w:rsidRPr="003C64A4">
        <w:rPr>
          <w:rFonts w:cs="Arial"/>
        </w:rPr>
        <w:t>za </w:t>
      </w:r>
      <w:r w:rsidRPr="003C64A4">
        <w:rPr>
          <w:rFonts w:cs="Arial"/>
        </w:rPr>
        <w:t xml:space="preserve">jakost </w:t>
      </w:r>
      <w:r w:rsidR="0017310B" w:rsidRPr="003C64A4">
        <w:rPr>
          <w:rFonts w:cs="Arial"/>
        </w:rPr>
        <w:t xml:space="preserve">či jiného zajišťovacího institutu </w:t>
      </w:r>
      <w:r w:rsidR="005A69BA" w:rsidRPr="003C64A4">
        <w:rPr>
          <w:rFonts w:cs="Arial"/>
        </w:rPr>
        <w:t>dle</w:t>
      </w:r>
      <w:r w:rsidRPr="003C64A4">
        <w:rPr>
          <w:rFonts w:cs="Arial"/>
        </w:rPr>
        <w:t xml:space="preserve"> čl. 16. </w:t>
      </w:r>
      <w:r w:rsidR="00A222F9" w:rsidRPr="003C64A4">
        <w:rPr>
          <w:rFonts w:cs="Arial"/>
        </w:rPr>
        <w:t xml:space="preserve">odst. </w:t>
      </w:r>
      <w:r w:rsidRPr="003C64A4">
        <w:rPr>
          <w:rFonts w:cs="Arial"/>
        </w:rPr>
        <w:t xml:space="preserve">16.5. a </w:t>
      </w:r>
      <w:r w:rsidR="00A222F9" w:rsidRPr="003C64A4">
        <w:rPr>
          <w:rFonts w:cs="Arial"/>
        </w:rPr>
        <w:t xml:space="preserve">odst. </w:t>
      </w:r>
      <w:r w:rsidRPr="003C64A4">
        <w:rPr>
          <w:rFonts w:cs="Arial"/>
        </w:rPr>
        <w:t>16.6. této smlouvy.</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3E142DE7" w14:textId="44F3AD78" w:rsidR="00715435" w:rsidRPr="003C64A4" w:rsidRDefault="00E44BC1" w:rsidP="00551F11">
      <w:pPr>
        <w:pStyle w:val="Odstavecseseznamem"/>
        <w:numPr>
          <w:ilvl w:val="0"/>
          <w:numId w:val="39"/>
        </w:numPr>
        <w:spacing w:after="120" w:line="240" w:lineRule="auto"/>
        <w:ind w:left="709" w:hanging="284"/>
        <w:contextualSpacing w:val="0"/>
        <w:jc w:val="both"/>
      </w:pPr>
      <w:r w:rsidRPr="003C64A4">
        <w:t xml:space="preserve">geometrické </w:t>
      </w:r>
      <w:r w:rsidR="00715435" w:rsidRPr="003C64A4">
        <w:t>plán</w:t>
      </w:r>
      <w:r w:rsidRPr="003C64A4">
        <w:t>y</w:t>
      </w:r>
      <w:r w:rsidR="00715435" w:rsidRPr="003C64A4">
        <w:t xml:space="preserve"> pro vklad </w:t>
      </w:r>
      <w:r w:rsidR="00F62FF0" w:rsidRPr="003C64A4">
        <w:t xml:space="preserve">stavby </w:t>
      </w:r>
      <w:r w:rsidR="00715435" w:rsidRPr="003C64A4">
        <w:t>do katastru nemovitostí</w:t>
      </w:r>
      <w:r w:rsidR="00772ABD" w:rsidRPr="003C64A4">
        <w:t xml:space="preserve"> v</w:t>
      </w:r>
      <w:r w:rsidR="00715435" w:rsidRPr="003C64A4">
        <w:t xml:space="preserve"> listinné podobě v</w:t>
      </w:r>
      <w:r w:rsidR="00065323" w:rsidRPr="003C64A4">
        <w:t>e</w:t>
      </w:r>
      <w:r w:rsidR="00715435" w:rsidRPr="003C64A4">
        <w:t xml:space="preserve"> </w:t>
      </w:r>
      <w:r w:rsidR="00065323" w:rsidRPr="003C64A4">
        <w:t>20-ti</w:t>
      </w:r>
      <w:r w:rsidR="00715435" w:rsidRPr="003C64A4">
        <w:t xml:space="preserve"> vyhotoveních</w:t>
      </w:r>
      <w:r w:rsidR="0076210D" w:rsidRPr="003C64A4">
        <w:t xml:space="preserve">, </w:t>
      </w:r>
      <w:r w:rsidR="00EB055E" w:rsidRPr="003C64A4">
        <w:t>a to včetně doložení podání žádost</w:t>
      </w:r>
      <w:r w:rsidR="009C21BE" w:rsidRPr="003C64A4">
        <w:t>í</w:t>
      </w:r>
      <w:r w:rsidR="00644492" w:rsidRPr="003C64A4">
        <w:t xml:space="preserve"> </w:t>
      </w:r>
      <w:r w:rsidR="00EB055E" w:rsidRPr="003C64A4">
        <w:t xml:space="preserve">o potvrzení </w:t>
      </w:r>
      <w:r w:rsidR="00705C2F" w:rsidRPr="003C64A4">
        <w:t xml:space="preserve">těchto </w:t>
      </w:r>
      <w:r w:rsidR="00EB055E" w:rsidRPr="003C64A4">
        <w:t>geometrick</w:t>
      </w:r>
      <w:r w:rsidR="00624A1A" w:rsidRPr="003C64A4">
        <w:t>ých</w:t>
      </w:r>
      <w:r w:rsidR="00EB055E" w:rsidRPr="003C64A4">
        <w:t xml:space="preserve"> plán</w:t>
      </w:r>
      <w:r w:rsidR="00624A1A" w:rsidRPr="003C64A4">
        <w:t>ů</w:t>
      </w:r>
      <w:r w:rsidR="00EB055E" w:rsidRPr="003C64A4">
        <w:t xml:space="preserve"> na</w:t>
      </w:r>
      <w:r w:rsidR="00624A1A" w:rsidRPr="003C64A4">
        <w:t xml:space="preserve"> příslušný</w:t>
      </w:r>
      <w:r w:rsidR="00EB055E" w:rsidRPr="003C64A4">
        <w:t xml:space="preserve"> katastrální úřad</w:t>
      </w:r>
      <w:r w:rsidR="00624A1A" w:rsidRPr="003C64A4">
        <w:t xml:space="preserve"> k provedení vkladu, záznamu</w:t>
      </w:r>
      <w:r w:rsidR="004B2075" w:rsidRPr="003C64A4">
        <w:t xml:space="preserve"> či poznámce</w:t>
      </w:r>
      <w:r w:rsidR="00BB4EE7" w:rsidRPr="003C64A4">
        <w:t>, a to dle toho, co je příslušným katastrálním úřadem vyžadováno</w:t>
      </w:r>
      <w:r w:rsidR="00715435" w:rsidRPr="003C64A4">
        <w:t>;</w:t>
      </w:r>
    </w:p>
    <w:p w14:paraId="1A1DB66F" w14:textId="27FD5EE3" w:rsidR="00E44BC1" w:rsidRPr="003C64A4" w:rsidRDefault="00E44BC1" w:rsidP="00551F11">
      <w:pPr>
        <w:pStyle w:val="Odstavecseseznamem"/>
        <w:numPr>
          <w:ilvl w:val="0"/>
          <w:numId w:val="39"/>
        </w:numPr>
        <w:spacing w:after="120" w:line="240" w:lineRule="auto"/>
        <w:ind w:left="709" w:hanging="284"/>
        <w:contextualSpacing w:val="0"/>
        <w:jc w:val="both"/>
      </w:pPr>
      <w:r w:rsidRPr="003C64A4">
        <w:t>geometrické plány pro vymezení rozsahu věcných břemen k částem pozemků pro vklad do</w:t>
      </w:r>
      <w:r w:rsidR="003174C3">
        <w:t> </w:t>
      </w:r>
      <w:r w:rsidRPr="003C64A4">
        <w:t>katastru nemovitostí</w:t>
      </w:r>
      <w:r w:rsidR="00705C2F" w:rsidRPr="003C64A4">
        <w:t xml:space="preserve">, a to včetně doložení podání žádostí o potvrzení těchto geometrických plánů na příslušný katastrální úřad k provedení </w:t>
      </w:r>
      <w:r w:rsidR="004B2075" w:rsidRPr="003C64A4">
        <w:t>vkladu, záznamu či poznámce</w:t>
      </w:r>
      <w:r w:rsidR="00BB4EE7" w:rsidRPr="003C64A4">
        <w:t>, a to dle toho, co je příslušným katastrálním úřadem vyžadováno</w:t>
      </w:r>
      <w:r w:rsidRPr="003C64A4">
        <w:t>. Přesný počet</w:t>
      </w:r>
      <w:r w:rsidR="00705C2F" w:rsidRPr="003C64A4">
        <w:t xml:space="preserve"> geometrických plánů</w:t>
      </w:r>
      <w:r w:rsidRPr="003C64A4">
        <w:t xml:space="preserve"> </w:t>
      </w:r>
      <w:r w:rsidR="00705C2F" w:rsidRPr="003C64A4">
        <w:t xml:space="preserve">pro vymezení rozsahu věcných břemen k částem pozemků </w:t>
      </w:r>
      <w:r w:rsidRPr="003C64A4">
        <w:t>bude objednatelem stanoven v průběhu provádění díla</w:t>
      </w:r>
      <w:r w:rsidR="004A4BFD" w:rsidRPr="003C64A4">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57E9F9A3" w14:textId="738CF71A" w:rsidR="0018114A"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 xml:space="preserve">dokumentaci skutečného provedení </w:t>
      </w:r>
      <w:r w:rsidR="00953D53" w:rsidRPr="003C64A4">
        <w:rPr>
          <w:rFonts w:cs="Arial"/>
        </w:rPr>
        <w:t xml:space="preserve">díla a </w:t>
      </w:r>
      <w:r w:rsidRPr="003C64A4">
        <w:rPr>
          <w:rFonts w:cs="Arial"/>
        </w:rPr>
        <w:t>je</w:t>
      </w:r>
      <w:r w:rsidR="00953D53" w:rsidRPr="003C64A4">
        <w:rPr>
          <w:rFonts w:cs="Arial"/>
        </w:rPr>
        <w:t>ho</w:t>
      </w:r>
      <w:r w:rsidRPr="003C64A4">
        <w:rPr>
          <w:rFonts w:cs="Arial"/>
        </w:rPr>
        <w:t xml:space="preserve"> částí (dále též jako „DSPS“). DSPS bude </w:t>
      </w:r>
      <w:r w:rsidR="00592E06" w:rsidRPr="003C64A4">
        <w:rPr>
          <w:rFonts w:cs="Arial"/>
        </w:rPr>
        <w:t xml:space="preserve">objednateli </w:t>
      </w:r>
      <w:r w:rsidRPr="003C64A4">
        <w:rPr>
          <w:rFonts w:cs="Arial"/>
        </w:rPr>
        <w:t xml:space="preserve">předána </w:t>
      </w:r>
      <w:r w:rsidR="00065323" w:rsidRPr="003C64A4">
        <w:rPr>
          <w:rFonts w:cs="Arial"/>
        </w:rPr>
        <w:t>6</w:t>
      </w:r>
      <w:r w:rsidRPr="003C64A4">
        <w:rPr>
          <w:rFonts w:cs="Arial"/>
        </w:rPr>
        <w:t>x v</w:t>
      </w:r>
      <w:r w:rsidR="00226131" w:rsidRPr="003C64A4">
        <w:rPr>
          <w:rFonts w:cs="Arial"/>
        </w:rPr>
        <w:t> listinné</w:t>
      </w:r>
      <w:r w:rsidRPr="003C64A4">
        <w:rPr>
          <w:rFonts w:cs="Arial"/>
        </w:rPr>
        <w:t xml:space="preserve"> podobě, a to </w:t>
      </w:r>
      <w:r w:rsidR="00953D53" w:rsidRPr="003C64A4">
        <w:rPr>
          <w:rFonts w:cs="Arial"/>
        </w:rPr>
        <w:t>v členění dle projektové dokumentace uvedené v této smlouvě</w:t>
      </w:r>
      <w:r w:rsidRPr="003C64A4">
        <w:rPr>
          <w:rFonts w:cs="Arial"/>
        </w:rPr>
        <w:t>, a vždy i v</w:t>
      </w:r>
      <w:r w:rsidR="002F4819" w:rsidRPr="003C64A4">
        <w:rPr>
          <w:rFonts w:cs="Arial"/>
        </w:rPr>
        <w:t xml:space="preserve"> 1 vyhotovení v </w:t>
      </w:r>
      <w:r w:rsidRPr="003C64A4">
        <w:rPr>
          <w:rFonts w:cs="Arial"/>
        </w:rPr>
        <w:t>digitální podobě na CD</w:t>
      </w:r>
      <w:r w:rsidR="00592E06" w:rsidRPr="003C64A4">
        <w:rPr>
          <w:rFonts w:cs="Arial"/>
        </w:rPr>
        <w:t>, DVD</w:t>
      </w:r>
      <w:r w:rsidRPr="003C64A4">
        <w:rPr>
          <w:rFonts w:cs="Arial"/>
        </w:rPr>
        <w:t xml:space="preserve"> </w:t>
      </w:r>
      <w:r w:rsidR="00C73CB1" w:rsidRPr="003C64A4">
        <w:rPr>
          <w:rFonts w:cs="Arial"/>
        </w:rPr>
        <w:t xml:space="preserve">či jiném </w:t>
      </w:r>
      <w:r w:rsidRPr="003C64A4">
        <w:rPr>
          <w:rFonts w:cs="Arial"/>
        </w:rPr>
        <w:t xml:space="preserve">nosiči </w:t>
      </w:r>
      <w:r w:rsidR="00C73CB1" w:rsidRPr="003C64A4">
        <w:rPr>
          <w:rFonts w:cs="Arial"/>
        </w:rPr>
        <w:t xml:space="preserve">digitálních informací </w:t>
      </w:r>
      <w:r w:rsidRPr="003C64A4">
        <w:rPr>
          <w:rFonts w:cs="Arial"/>
        </w:rPr>
        <w:t>v souladu s odst. 11.6.</w:t>
      </w:r>
      <w:r w:rsidR="00717BF6" w:rsidRPr="003C64A4">
        <w:rPr>
          <w:rFonts w:cs="Arial"/>
        </w:rPr>
        <w:t xml:space="preserve"> písm. </w:t>
      </w:r>
      <w:r w:rsidRPr="003C64A4">
        <w:rPr>
          <w:rFonts w:cs="Arial"/>
        </w:rPr>
        <w:t>a)</w:t>
      </w:r>
      <w:r w:rsidR="004B3656" w:rsidRPr="003C64A4">
        <w:rPr>
          <w:rFonts w:cs="Arial"/>
        </w:rPr>
        <w:t xml:space="preserve"> této smlouvy;</w:t>
      </w:r>
      <w:r w:rsidRPr="003C64A4">
        <w:rPr>
          <w:rFonts w:cs="Arial"/>
        </w:rPr>
        <w:t xml:space="preserve"> </w:t>
      </w:r>
    </w:p>
    <w:p w14:paraId="3764B055" w14:textId="57C427C4" w:rsidR="00A14216" w:rsidRPr="002B25A5" w:rsidRDefault="00A14216" w:rsidP="00A14216">
      <w:pPr>
        <w:numPr>
          <w:ilvl w:val="0"/>
          <w:numId w:val="39"/>
        </w:numPr>
        <w:overflowPunct w:val="0"/>
        <w:autoSpaceDE w:val="0"/>
        <w:autoSpaceDN w:val="0"/>
        <w:adjustRightInd w:val="0"/>
        <w:spacing w:after="120" w:line="240" w:lineRule="auto"/>
        <w:ind w:left="709" w:hanging="284"/>
        <w:jc w:val="both"/>
        <w:textAlignment w:val="baseline"/>
        <w:rPr>
          <w:rFonts w:cs="Arial"/>
        </w:rPr>
      </w:pPr>
      <w:r>
        <w:rPr>
          <w:rFonts w:cs="Arial"/>
          <w:b/>
          <w:bCs/>
          <w:lang w:eastAsia="cs-CZ"/>
        </w:rPr>
        <w:t xml:space="preserve">3D </w:t>
      </w:r>
      <w:r w:rsidRPr="00A14216">
        <w:rPr>
          <w:rFonts w:cs="Arial"/>
          <w:color w:val="000000"/>
          <w:lang w:eastAsia="cs-CZ"/>
        </w:rPr>
        <w:t>geodetické zaměření skutečného stavu díla na podkladu katastrální mapy vč. povrchových znaků inženýrských sítí v okolí stavby (situace) na základě nového měření zakresleného do dat digitální technické mapy města Jihlavy (dále též jako „DTMM“). To vše ve III. třídě přesnosti, ve formátu *.dgn V7 (Microstation) a umístěné v souřadnicovém systému S-JTSK, a to vše v listinné podobě v 6 vyhotoveních a v digitální podobě na CD, DVD či jiném nosiči digitálních informací ve formátu *.dgn v 1 vyhotovení. Data z DTMM zhotovitel získá od objednatele na základě jeho písemné žádosti graficky definující rozsah lokality. Toto geodetické zaměření bude úředně ověřeno oprávněným zeměměřičským inženýrem;</w:t>
      </w:r>
    </w:p>
    <w:p w14:paraId="146FDFA9" w14:textId="297BC4DB" w:rsidR="00A14216" w:rsidRPr="001D6C21" w:rsidRDefault="002B25A5" w:rsidP="002B25A5">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D6C21">
        <w:rPr>
          <w:rFonts w:cs="Arial"/>
          <w:color w:val="000000"/>
          <w:lang w:eastAsia="cs-CZ"/>
        </w:rPr>
        <w:t xml:space="preserve">Od 1. 7. 2024 je povinnost </w:t>
      </w:r>
      <w:r w:rsidRPr="001D6C21">
        <w:rPr>
          <w:rFonts w:cs="Arial"/>
          <w:b/>
          <w:bCs/>
          <w:color w:val="000000"/>
          <w:lang w:eastAsia="cs-CZ"/>
        </w:rPr>
        <w:t>vyhotovení geodetické části dokumentace skutečného provedení stavby nebo geodetického podkladu</w:t>
      </w:r>
      <w:r w:rsidRPr="001D6C21">
        <w:rPr>
          <w:rFonts w:cs="Arial"/>
          <w:color w:val="000000"/>
          <w:lang w:eastAsia="cs-CZ"/>
        </w:rPr>
        <w:t xml:space="preserve"> pro potřeby vedení Digitální technické mapy Kraje Vysočina, obsahující geometrické, polohové a výškové určení dokončené stavby nebo technologického zařízení, zpracované a předané v souladu s § 5 a ve struktuře dle příloh č. 3 a 4 vyhlášky č. 393/2020 Sb., o digitální technické mapě (vyhláška DTM), v platném znění, </w:t>
      </w:r>
      <w:r w:rsidRPr="001D6C21">
        <w:rPr>
          <w:rFonts w:cs="Arial"/>
          <w:b/>
          <w:bCs/>
          <w:color w:val="000000"/>
          <w:lang w:eastAsia="cs-CZ"/>
        </w:rPr>
        <w:t>v aktuálně platné verzi Jednotného výměnného formátu digitální technické mapy (JVF DTM)</w:t>
      </w:r>
      <w:r w:rsidRPr="001D6C21">
        <w:rPr>
          <w:rFonts w:cs="Arial"/>
          <w:color w:val="000000"/>
          <w:lang w:eastAsia="cs-CZ"/>
        </w:rPr>
        <w:t xml:space="preserve"> dle § 6 vyhlášky DTM. Geodetický podklad se vyhotovuje s využitím stávajících údajů digitální technické mapy. Součástí geodetického podkladu je posouzení návaznosti výsledku zaměření nového stavu na stav dosavadní.</w:t>
      </w:r>
    </w:p>
    <w:p w14:paraId="0A261CD7" w14:textId="5503303E" w:rsidR="0018114A" w:rsidRPr="00D35CBB"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1D6C21">
        <w:rPr>
          <w:rFonts w:cs="Arial"/>
        </w:rPr>
        <w:t>doklady o ekologické likvidaci</w:t>
      </w:r>
      <w:r w:rsidRPr="00D35CBB">
        <w:rPr>
          <w:rFonts w:cs="Arial"/>
        </w:rPr>
        <w:t xml:space="preserve"> odpadů včetně druhu a množství zlikvidovaného odpadu, a to v souladu s</w:t>
      </w:r>
      <w:r w:rsidR="00B86883" w:rsidRPr="00D35CBB">
        <w:rPr>
          <w:rFonts w:cs="Arial"/>
        </w:rPr>
        <w:t> </w:t>
      </w:r>
      <w:r w:rsidRPr="00D35CBB">
        <w:rPr>
          <w:rFonts w:cs="Arial"/>
        </w:rPr>
        <w:t>příslušným</w:t>
      </w:r>
      <w:r w:rsidR="00B86883" w:rsidRPr="00D35CBB">
        <w:rPr>
          <w:rFonts w:cs="Arial"/>
        </w:rPr>
        <w:t>i právními předpisy</w:t>
      </w:r>
      <w:r w:rsidR="00AC151A" w:rsidRPr="00D35CBB">
        <w:rPr>
          <w:rFonts w:cs="Arial"/>
        </w:rPr>
        <w:t>,</w:t>
      </w:r>
      <w:r w:rsidR="00B86883" w:rsidRPr="00D35CBB">
        <w:rPr>
          <w:rFonts w:cs="Arial"/>
        </w:rPr>
        <w:t xml:space="preserve"> požadavky příslušného</w:t>
      </w:r>
      <w:r w:rsidRPr="00D35CBB">
        <w:rPr>
          <w:rFonts w:cs="Arial"/>
        </w:rPr>
        <w:t xml:space="preserve"> odbor</w:t>
      </w:r>
      <w:r w:rsidR="00B86883" w:rsidRPr="00D35CBB">
        <w:rPr>
          <w:rFonts w:cs="Arial"/>
        </w:rPr>
        <w:t>u</w:t>
      </w:r>
      <w:r w:rsidRPr="00D35CBB">
        <w:rPr>
          <w:rFonts w:cs="Arial"/>
        </w:rPr>
        <w:t xml:space="preserve"> životního prostředí</w:t>
      </w:r>
      <w:r w:rsidR="00AC151A" w:rsidRPr="00D35CBB">
        <w:rPr>
          <w:rFonts w:cs="Arial"/>
        </w:rPr>
        <w:t xml:space="preserve">, zásadami DNSH </w:t>
      </w:r>
      <w:r w:rsidR="00271578" w:rsidRPr="00D35CBB">
        <w:rPr>
          <w:rFonts w:cs="Arial"/>
        </w:rPr>
        <w:t>a pravidly poskytovatele dotace</w:t>
      </w:r>
      <w:r w:rsidR="0023122C" w:rsidRPr="00D35CBB">
        <w:rPr>
          <w:rFonts w:cs="Arial"/>
        </w:rPr>
        <w:t>.</w:t>
      </w:r>
      <w:r w:rsidR="006D548B" w:rsidRPr="00D35CBB">
        <w:rPr>
          <w:rFonts w:cs="Arial"/>
        </w:rPr>
        <w:t xml:space="preserve"> Za doklad o ekologické likvidaci odpadů se považuje </w:t>
      </w:r>
      <w:r w:rsidR="006D548B" w:rsidRPr="00D35CBB">
        <w:t>kopie smlouvy o zajištění předání produkovaných stavebních a demoličních odpadů do zařízení určeného pro nakládání s daným druhem a kategorií odpadu dle § 15 odst. 2 písm. c) zákona č. 541/2020 Sb., o odpadech, nebo doklad o převzetí odpadů od provozovatele zařízení dle § 17 odst. 1 písm. c) zákona č. 541/2020 Sb., o odpadech nebo jiná forma dokladu odsouhlasená objednatelem.</w:t>
      </w:r>
    </w:p>
    <w:p w14:paraId="732D1901" w14:textId="26D8C884" w:rsidR="00715435" w:rsidRPr="00D35CBB"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D35CBB">
        <w:rPr>
          <w:rFonts w:cs="Arial"/>
        </w:rPr>
        <w:t>ostatní doklady požadované stavebním</w:t>
      </w:r>
      <w:r w:rsidR="00772ABD" w:rsidRPr="00D35CBB">
        <w:rPr>
          <w:rFonts w:cs="Arial"/>
        </w:rPr>
        <w:t xml:space="preserve"> úřadem</w:t>
      </w:r>
      <w:r w:rsidR="00490E66" w:rsidRPr="00D35CBB">
        <w:rPr>
          <w:rFonts w:cs="Arial"/>
        </w:rPr>
        <w:t xml:space="preserve">, </w:t>
      </w:r>
      <w:r w:rsidRPr="00D35CBB">
        <w:rPr>
          <w:rFonts w:cs="Arial"/>
        </w:rPr>
        <w:t xml:space="preserve">speciálními stavebními úřady </w:t>
      </w:r>
      <w:r w:rsidR="00490E66" w:rsidRPr="00D35CBB">
        <w:rPr>
          <w:rFonts w:cs="Arial"/>
        </w:rPr>
        <w:t xml:space="preserve">či jinými orgány veřejné správy </w:t>
      </w:r>
      <w:r w:rsidRPr="00D35CBB">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D35CBB">
        <w:rPr>
          <w:rFonts w:cs="Arial"/>
        </w:rPr>
        <w:t xml:space="preserve">V případě, že zhotovitel nepředloží </w:t>
      </w:r>
      <w:r w:rsidR="00490E66" w:rsidRPr="00D35CBB">
        <w:rPr>
          <w:rFonts w:cs="Arial"/>
        </w:rPr>
        <w:t xml:space="preserve">kterýkoliv </w:t>
      </w:r>
      <w:r w:rsidRPr="00D35CBB">
        <w:rPr>
          <w:rFonts w:cs="Arial"/>
        </w:rPr>
        <w:t>z dokumentů</w:t>
      </w:r>
      <w:r w:rsidR="00490E66" w:rsidRPr="00D35CBB">
        <w:rPr>
          <w:rFonts w:cs="Arial"/>
        </w:rPr>
        <w:t>, podkladů, dokladů a informací uvedených v čl. 11. odst. 11.1</w:t>
      </w:r>
      <w:r w:rsidR="0085452B" w:rsidRPr="00D35CBB">
        <w:rPr>
          <w:rFonts w:cs="Arial"/>
        </w:rPr>
        <w:t>0</w:t>
      </w:r>
      <w:r w:rsidR="00490E66" w:rsidRPr="00D35CBB">
        <w:rPr>
          <w:rFonts w:cs="Arial"/>
        </w:rPr>
        <w:t>.</w:t>
      </w:r>
      <w:r w:rsidR="00490E66" w:rsidRPr="003C64A4">
        <w:rPr>
          <w:rFonts w:cs="Arial"/>
        </w:rPr>
        <w:t xml:space="preserve"> této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5C65403A" w:rsidR="0018114A"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35DE4FC" w14:textId="77777777" w:rsidR="00074C96" w:rsidRPr="003C64A4" w:rsidRDefault="00074C96" w:rsidP="00074C96">
      <w:pPr>
        <w:pStyle w:val="Odstavecseseznamem"/>
        <w:overflowPunct w:val="0"/>
        <w:spacing w:after="120" w:line="240" w:lineRule="auto"/>
        <w:ind w:left="714"/>
        <w:contextualSpacing w:val="0"/>
        <w:jc w:val="both"/>
        <w:textAlignment w:val="baseline"/>
        <w:rPr>
          <w:rFonts w:cs="Arial"/>
        </w:rPr>
      </w:pPr>
    </w:p>
    <w:p w14:paraId="4DD3C543" w14:textId="77777777" w:rsidR="00554ABD" w:rsidRPr="002A1EB0" w:rsidRDefault="00554ABD" w:rsidP="00554ABD">
      <w:pPr>
        <w:widowControl w:val="0"/>
        <w:numPr>
          <w:ilvl w:val="1"/>
          <w:numId w:val="15"/>
        </w:numPr>
        <w:autoSpaceDE w:val="0"/>
        <w:autoSpaceDN w:val="0"/>
        <w:adjustRightInd w:val="0"/>
        <w:spacing w:after="120" w:line="240" w:lineRule="auto"/>
        <w:ind w:left="709" w:hanging="709"/>
        <w:jc w:val="both"/>
        <w:rPr>
          <w:rFonts w:cs="Arial"/>
        </w:rPr>
      </w:pPr>
      <w:r w:rsidRPr="002A1EB0">
        <w:rPr>
          <w:rFonts w:cs="Arial"/>
        </w:rPr>
        <w:t>Vzájemnou dohodou se stanoví tyto následující záruční doby na konkrétní části a součásti díla:</w:t>
      </w:r>
    </w:p>
    <w:p w14:paraId="50438058" w14:textId="77777777" w:rsidR="00554ABD" w:rsidRPr="002A1EB0" w:rsidRDefault="00554ABD" w:rsidP="00554ABD">
      <w:pPr>
        <w:numPr>
          <w:ilvl w:val="0"/>
          <w:numId w:val="55"/>
        </w:numPr>
        <w:ind w:left="993" w:firstLine="0"/>
        <w:contextualSpacing/>
        <w:jc w:val="both"/>
        <w:rPr>
          <w:rFonts w:cs="Arial"/>
        </w:rPr>
      </w:pPr>
      <w:r w:rsidRPr="002A1EB0">
        <w:rPr>
          <w:rFonts w:cs="Arial"/>
          <w:b/>
        </w:rPr>
        <w:t xml:space="preserve">u všech uzavíratelných armatur na pitnou vodu </w:t>
      </w:r>
      <w:r w:rsidRPr="002A1EB0">
        <w:rPr>
          <w:rFonts w:cs="Arial"/>
        </w:rPr>
        <w:t>(jako např. šoupata, domovní uzávěry, hydranty atd.) poskytuje zhotovitel objednateli záruční dobu 10 let. Pokud dodavatel/výrobce armatur nemá požadovanou délku záruky standardně ve svých všeobecných obchodních podmínkách, bude u každé armatury vyžadován protokol o 10leté záruční době potvrzený výrobcem, který bude předán spolu s ostatními doklady k předání stavby.</w:t>
      </w:r>
    </w:p>
    <w:p w14:paraId="489F841D" w14:textId="77777777" w:rsidR="00554ABD" w:rsidRPr="002A1EB0" w:rsidRDefault="00554ABD" w:rsidP="00554ABD">
      <w:pPr>
        <w:numPr>
          <w:ilvl w:val="0"/>
          <w:numId w:val="55"/>
        </w:numPr>
        <w:ind w:left="993" w:firstLine="0"/>
        <w:contextualSpacing/>
        <w:jc w:val="both"/>
        <w:rPr>
          <w:rFonts w:cs="Arial"/>
        </w:rPr>
      </w:pPr>
      <w:r w:rsidRPr="002A1EB0">
        <w:rPr>
          <w:rFonts w:cs="Arial"/>
          <w:b/>
        </w:rPr>
        <w:t>cena za provedení záruční kamerové zkoušky</w:t>
      </w:r>
      <w:r w:rsidRPr="002A1EB0">
        <w:rPr>
          <w:rFonts w:cs="Arial"/>
        </w:rPr>
        <w:t xml:space="preserve"> dle</w:t>
      </w:r>
      <w:r w:rsidRPr="002A1EB0">
        <w:rPr>
          <w:rFonts w:cs="Arial"/>
          <w:b/>
        </w:rPr>
        <w:t xml:space="preserve"> </w:t>
      </w:r>
      <w:r w:rsidRPr="002A1EB0">
        <w:rPr>
          <w:rFonts w:cs="Arial"/>
        </w:rPr>
        <w:t>Standardů vodovodů a kanalizací je zahrnuta do ceny díla dle čl. 6, odst. 6.2.</w:t>
      </w:r>
    </w:p>
    <w:p w14:paraId="2A9C25B4" w14:textId="504CE2E1" w:rsidR="00554ABD" w:rsidRPr="002A1EB0" w:rsidRDefault="00554ABD" w:rsidP="00554ABD">
      <w:pPr>
        <w:numPr>
          <w:ilvl w:val="0"/>
          <w:numId w:val="55"/>
        </w:numPr>
        <w:ind w:left="993" w:firstLine="0"/>
        <w:contextualSpacing/>
        <w:jc w:val="both"/>
        <w:rPr>
          <w:rFonts w:cs="Arial"/>
        </w:rPr>
      </w:pPr>
      <w:r w:rsidRPr="002A1EB0">
        <w:rPr>
          <w:rFonts w:cs="Arial"/>
          <w:b/>
        </w:rPr>
        <w:t xml:space="preserve">na </w:t>
      </w:r>
      <w:r w:rsidRPr="002A1EB0">
        <w:rPr>
          <w:b/>
        </w:rPr>
        <w:t xml:space="preserve">veškeré </w:t>
      </w:r>
      <w:r w:rsidRPr="002A1EB0">
        <w:rPr>
          <w:rFonts w:cs="Arial"/>
          <w:b/>
        </w:rPr>
        <w:t>další části a součásti díla</w:t>
      </w:r>
      <w:r w:rsidRPr="002A1EB0">
        <w:rPr>
          <w:rFonts w:cs="Arial"/>
        </w:rPr>
        <w:t>,</w:t>
      </w:r>
      <w:r w:rsidRPr="002A1EB0">
        <w:rPr>
          <w:rFonts w:cs="Arial"/>
          <w:b/>
        </w:rPr>
        <w:t xml:space="preserve"> </w:t>
      </w:r>
      <w:r w:rsidRPr="002A1EB0">
        <w:rPr>
          <w:rFonts w:cs="Arial"/>
        </w:rPr>
        <w:t xml:space="preserve">které nebyly uvedeny výše, poskytuje zhotovitel objednateli záruční dobu v délce </w:t>
      </w:r>
      <w:r w:rsidRPr="002A1EB0">
        <w:t>60 měsíců</w:t>
      </w:r>
      <w:r w:rsidRPr="002A1EB0">
        <w:rPr>
          <w:rFonts w:cs="Arial"/>
        </w:rPr>
        <w:t>.</w:t>
      </w:r>
    </w:p>
    <w:p w14:paraId="30A8AAAE" w14:textId="77777777" w:rsidR="00074C96" w:rsidRPr="002A1EB0" w:rsidRDefault="00074C96" w:rsidP="00074C96">
      <w:pPr>
        <w:ind w:left="993"/>
        <w:contextualSpacing/>
        <w:jc w:val="both"/>
        <w:rPr>
          <w:rFonts w:cs="Arial"/>
        </w:rPr>
      </w:pPr>
    </w:p>
    <w:p w14:paraId="3D77285F" w14:textId="2804811E" w:rsidR="0018114A" w:rsidRPr="002A1EB0" w:rsidRDefault="00554ABD" w:rsidP="00554ABD">
      <w:pPr>
        <w:widowControl w:val="0"/>
        <w:autoSpaceDE w:val="0"/>
        <w:autoSpaceDN w:val="0"/>
        <w:adjustRightInd w:val="0"/>
        <w:spacing w:after="120" w:line="240" w:lineRule="auto"/>
        <w:ind w:left="708" w:firstLine="1"/>
        <w:jc w:val="both"/>
        <w:rPr>
          <w:rFonts w:cs="Arial"/>
        </w:rPr>
      </w:pPr>
      <w:r w:rsidRPr="002A1EB0">
        <w:rPr>
          <w:rFonts w:cs="Arial"/>
        </w:rPr>
        <w:t>Záruční</w:t>
      </w:r>
      <w:r w:rsidRPr="002A1EB0">
        <w:rPr>
          <w:rFonts w:cs="Arial"/>
          <w:b/>
        </w:rPr>
        <w:t xml:space="preserve"> </w:t>
      </w:r>
      <w:r w:rsidRPr="002A1EB0">
        <w:rPr>
          <w:rFonts w:cs="Arial"/>
        </w:rPr>
        <w:t>doba dle této smlouvy počíná pak běžet ode dne protokolárního předání díla zhotovitelem objednateli (tj. od okamžiku podpisu předávacího protokolu) v souladu s touto smlouvou (tj. bez vad a nedodělků bránících řádnému užívání a účelu díla samotného).</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 xml:space="preserve">odst. </w:t>
      </w:r>
      <w:proofErr w:type="gramStart"/>
      <w:r w:rsidR="00273255" w:rsidRPr="003C64A4">
        <w:rPr>
          <w:rFonts w:cs="Arial"/>
        </w:rPr>
        <w:t>12.2</w:t>
      </w:r>
      <w:r w:rsidR="00514F1C" w:rsidRPr="003C64A4">
        <w:rPr>
          <w:rFonts w:cs="Arial"/>
        </w:rPr>
        <w:t>.</w:t>
      </w:r>
      <w:r w:rsidR="00273255" w:rsidRPr="003C64A4">
        <w:rPr>
          <w:rFonts w:cs="Arial"/>
        </w:rPr>
        <w:t xml:space="preserve"> </w:t>
      </w:r>
      <w:r w:rsidRPr="003C64A4">
        <w:rPr>
          <w:rFonts w:cs="Arial"/>
        </w:rPr>
        <w:t>této</w:t>
      </w:r>
      <w:proofErr w:type="gramEnd"/>
      <w:r w:rsidRPr="003C64A4">
        <w:rPr>
          <w:rFonts w:cs="Arial"/>
        </w:rPr>
        <w:t xml:space="preserve">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 xml:space="preserve">V případě, že objednatel neuhradí zhotoviteli fakturovanou částku (v případě, že jde o oprávněnou fakturaci) v termínu splatnosti, zavazuje se uhradit úrok z prodlení ve výši </w:t>
      </w:r>
      <w:r w:rsidRPr="00D348C4">
        <w:rPr>
          <w:rFonts w:cs="Arial"/>
          <w:b/>
        </w:rPr>
        <w:t>0,0</w:t>
      </w:r>
      <w:r w:rsidR="00312155" w:rsidRPr="00D348C4">
        <w:rPr>
          <w:rFonts w:cs="Arial"/>
          <w:b/>
        </w:rPr>
        <w:t>3</w:t>
      </w:r>
      <w:r w:rsidR="00212E8D" w:rsidRPr="00D348C4">
        <w:rPr>
          <w:rFonts w:cs="Arial"/>
          <w:b/>
        </w:rPr>
        <w:t> </w:t>
      </w:r>
      <w:r w:rsidRPr="00D348C4">
        <w:rPr>
          <w:rFonts w:cs="Arial"/>
          <w:b/>
        </w:rPr>
        <w:t>%</w:t>
      </w:r>
      <w:r w:rsidRPr="00D348C4">
        <w:rPr>
          <w:rFonts w:cs="Arial"/>
        </w:rPr>
        <w:t xml:space="preserve"> z neuhrazené částky </w:t>
      </w:r>
      <w:r w:rsidR="00E561C0" w:rsidRPr="00D348C4">
        <w:rPr>
          <w:rFonts w:cs="Arial"/>
        </w:rPr>
        <w:t xml:space="preserve">bez DPH </w:t>
      </w:r>
      <w:r w:rsidRPr="00D348C4">
        <w:rPr>
          <w:rFonts w:cs="Arial"/>
        </w:rPr>
        <w:t xml:space="preserve">za každý </w:t>
      </w:r>
      <w:r w:rsidR="003E78FF" w:rsidRPr="00D348C4">
        <w:rPr>
          <w:rFonts w:cs="Arial"/>
        </w:rPr>
        <w:t>byť</w:t>
      </w:r>
      <w:r w:rsidRPr="00D348C4">
        <w:rPr>
          <w:rFonts w:cs="Arial"/>
        </w:rPr>
        <w:t xml:space="preserve"> započatý den prodlení. </w:t>
      </w:r>
    </w:p>
    <w:p w14:paraId="15CAC635" w14:textId="53410E02"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V případě, že zhotovitel nepředá (nedodá) objednateli řádně a včas</w:t>
      </w:r>
      <w:r w:rsidR="00AA6811" w:rsidRPr="00D348C4">
        <w:rPr>
          <w:rFonts w:cs="Arial"/>
        </w:rPr>
        <w:t>ně</w:t>
      </w:r>
      <w:r w:rsidRPr="00D348C4">
        <w:rPr>
          <w:rFonts w:cs="Arial"/>
        </w:rPr>
        <w:t xml:space="preserve"> originál kterékoliv bankovní záruky </w:t>
      </w:r>
      <w:r w:rsidR="00B42FBD" w:rsidRPr="00D348C4">
        <w:rPr>
          <w:rFonts w:cs="Arial"/>
        </w:rPr>
        <w:t xml:space="preserve">či jiného zajišťovacího institutu </w:t>
      </w:r>
      <w:r w:rsidR="008153D9" w:rsidRPr="00D348C4">
        <w:rPr>
          <w:rFonts w:cs="Arial"/>
        </w:rPr>
        <w:t xml:space="preserve">v souladu s touto smlouvou </w:t>
      </w:r>
      <w:r w:rsidRPr="00D348C4">
        <w:rPr>
          <w:rFonts w:cs="Arial"/>
        </w:rPr>
        <w:t>dle čl</w:t>
      </w:r>
      <w:r w:rsidR="00FD63EF" w:rsidRPr="00D348C4">
        <w:rPr>
          <w:rFonts w:cs="Arial"/>
        </w:rPr>
        <w:t>.</w:t>
      </w:r>
      <w:r w:rsidRPr="00D348C4">
        <w:rPr>
          <w:rFonts w:cs="Arial"/>
        </w:rPr>
        <w:t xml:space="preserve"> 16.</w:t>
      </w:r>
      <w:r w:rsidR="005271CA" w:rsidRPr="00D348C4">
        <w:rPr>
          <w:rFonts w:cs="Arial"/>
        </w:rPr>
        <w:t xml:space="preserve"> či nesplní svou povinnost udržovat předmětnou bankovní záruku za provedení díla po celou dobu provádění díla dle této smlouvy v souladu s čl. 16. této smlouvy, </w:t>
      </w:r>
      <w:r w:rsidRPr="00D348C4">
        <w:rPr>
          <w:rFonts w:cs="Arial"/>
        </w:rPr>
        <w:t>je objednatel oprávněn v každém jednotlivém případu porušení příslušné povinnosti požadovat po</w:t>
      </w:r>
      <w:r w:rsidR="00AA6811" w:rsidRPr="00D348C4">
        <w:rPr>
          <w:rFonts w:cs="Arial"/>
        </w:rPr>
        <w:t> </w:t>
      </w:r>
      <w:r w:rsidRPr="00D348C4">
        <w:rPr>
          <w:rFonts w:cs="Arial"/>
        </w:rPr>
        <w:t xml:space="preserve">zhotoviteli zaplacení smluvní pokuty ve výši </w:t>
      </w:r>
      <w:r w:rsidR="00497272" w:rsidRPr="00D348C4">
        <w:rPr>
          <w:rFonts w:cs="Arial"/>
          <w:b/>
        </w:rPr>
        <w:t>1</w:t>
      </w:r>
      <w:r w:rsidR="00592E06" w:rsidRPr="00D348C4">
        <w:rPr>
          <w:rFonts w:cs="Arial"/>
          <w:b/>
        </w:rPr>
        <w:t>.000</w:t>
      </w:r>
      <w:r w:rsidRPr="00D348C4">
        <w:rPr>
          <w:rFonts w:cs="Arial"/>
          <w:b/>
        </w:rPr>
        <w:t>,- Kč</w:t>
      </w:r>
      <w:r w:rsidRPr="00D348C4">
        <w:rPr>
          <w:rFonts w:cs="Arial"/>
        </w:rPr>
        <w:t xml:space="preserve"> (slovy: </w:t>
      </w:r>
      <w:r w:rsidR="00497272" w:rsidRPr="00D348C4">
        <w:rPr>
          <w:rFonts w:cs="Arial"/>
        </w:rPr>
        <w:t>jeden tisíc</w:t>
      </w:r>
      <w:r w:rsidR="00592E06" w:rsidRPr="00D348C4">
        <w:rPr>
          <w:rFonts w:cs="Arial"/>
        </w:rPr>
        <w:t xml:space="preserve"> korun českých</w:t>
      </w:r>
      <w:r w:rsidRPr="00D348C4">
        <w:rPr>
          <w:rFonts w:cs="Arial"/>
        </w:rPr>
        <w:t>) za každý byť započatý den prodlení s</w:t>
      </w:r>
      <w:r w:rsidR="00AA6811" w:rsidRPr="00D348C4">
        <w:rPr>
          <w:rFonts w:cs="Arial"/>
        </w:rPr>
        <w:t>e</w:t>
      </w:r>
      <w:r w:rsidRPr="00D348C4">
        <w:rPr>
          <w:rFonts w:cs="Arial"/>
        </w:rPr>
        <w:t xml:space="preserve"> splněním </w:t>
      </w:r>
      <w:r w:rsidR="00B86883" w:rsidRPr="00D348C4">
        <w:rPr>
          <w:rFonts w:cs="Arial"/>
        </w:rPr>
        <w:t>kterékoliv z těchto povinností samostatně</w:t>
      </w:r>
      <w:r w:rsidRPr="00D348C4">
        <w:rPr>
          <w:rFonts w:cs="Arial"/>
        </w:rPr>
        <w:t xml:space="preserve">.  </w:t>
      </w:r>
    </w:p>
    <w:p w14:paraId="1F22A9A9" w14:textId="57F48036"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V případě, že zhotovitel nesplní svoji povinnost provést řádně a včas dílo v</w:t>
      </w:r>
      <w:r w:rsidR="005271CA" w:rsidRPr="00D348C4">
        <w:rPr>
          <w:rFonts w:cs="Arial"/>
        </w:rPr>
        <w:t>e lhůtě plnění</w:t>
      </w:r>
      <w:r w:rsidR="00E335CB" w:rsidRPr="00D348C4">
        <w:rPr>
          <w:rFonts w:cs="Arial"/>
        </w:rPr>
        <w:t xml:space="preserve"> dle</w:t>
      </w:r>
      <w:r w:rsidRPr="00D348C4">
        <w:rPr>
          <w:rFonts w:cs="Arial"/>
        </w:rPr>
        <w:t xml:space="preserve"> této smlouvy, je o</w:t>
      </w:r>
      <w:r w:rsidR="00B457C3" w:rsidRPr="00D348C4">
        <w:rPr>
          <w:rFonts w:cs="Arial"/>
        </w:rPr>
        <w:t>bjednatel oprávněn požadovat po </w:t>
      </w:r>
      <w:r w:rsidRPr="00D348C4">
        <w:rPr>
          <w:rFonts w:cs="Arial"/>
        </w:rPr>
        <w:t xml:space="preserve">zhotoviteli zaplacení smluvní pokuty, kterou strany smlouvy sjednaly ve výši </w:t>
      </w:r>
      <w:r w:rsidRPr="00D348C4">
        <w:rPr>
          <w:rFonts w:cs="Arial"/>
          <w:b/>
        </w:rPr>
        <w:t>0,</w:t>
      </w:r>
      <w:r w:rsidR="00731D8E" w:rsidRPr="00D348C4">
        <w:rPr>
          <w:rFonts w:cs="Arial"/>
          <w:b/>
        </w:rPr>
        <w:t>1</w:t>
      </w:r>
      <w:r w:rsidR="00BC0AAC" w:rsidRPr="00D348C4">
        <w:rPr>
          <w:rFonts w:cs="Arial"/>
          <w:b/>
        </w:rPr>
        <w:t xml:space="preserve"> </w:t>
      </w:r>
      <w:r w:rsidRPr="00D348C4">
        <w:rPr>
          <w:rFonts w:cs="Arial"/>
          <w:b/>
        </w:rPr>
        <w:t>%</w:t>
      </w:r>
      <w:r w:rsidRPr="00D348C4">
        <w:rPr>
          <w:rFonts w:cs="Arial"/>
        </w:rPr>
        <w:t xml:space="preserve"> </w:t>
      </w:r>
      <w:r w:rsidR="00366114" w:rsidRPr="00D348C4">
        <w:rPr>
          <w:rFonts w:cs="Arial"/>
          <w:b/>
          <w:snapToGrid w:val="0"/>
        </w:rPr>
        <w:t xml:space="preserve">z nabídkové ceny zhotovitele bez DPH uvedené v podané nabídce zhotovitele na plnění veřejné zakázky </w:t>
      </w:r>
      <w:r w:rsidRPr="00D348C4">
        <w:rPr>
          <w:rFonts w:cs="Arial"/>
        </w:rPr>
        <w:t xml:space="preserve">za každý </w:t>
      </w:r>
      <w:r w:rsidR="004D18B1" w:rsidRPr="00D348C4">
        <w:rPr>
          <w:rFonts w:cs="Arial"/>
        </w:rPr>
        <w:t>byť</w:t>
      </w:r>
      <w:r w:rsidR="00B843B5" w:rsidRPr="00D348C4">
        <w:rPr>
          <w:rFonts w:cs="Arial"/>
        </w:rPr>
        <w:t> </w:t>
      </w:r>
      <w:r w:rsidRPr="00D348C4">
        <w:rPr>
          <w:rFonts w:cs="Arial"/>
        </w:rPr>
        <w:t>započatý den prodlení</w:t>
      </w:r>
      <w:r w:rsidR="00FD63EF" w:rsidRPr="00D348C4">
        <w:rPr>
          <w:rFonts w:cs="Arial"/>
        </w:rPr>
        <w:t xml:space="preserve"> s</w:t>
      </w:r>
      <w:r w:rsidR="005271CA" w:rsidRPr="00D348C4">
        <w:rPr>
          <w:rFonts w:cs="Arial"/>
        </w:rPr>
        <w:t xml:space="preserve"> provedením </w:t>
      </w:r>
      <w:r w:rsidR="00FD63EF" w:rsidRPr="00D348C4">
        <w:rPr>
          <w:rFonts w:cs="Arial"/>
        </w:rPr>
        <w:t>díla</w:t>
      </w:r>
      <w:r w:rsidRPr="00D348C4">
        <w:rPr>
          <w:rFonts w:cs="Arial"/>
        </w:rPr>
        <w:t>.</w:t>
      </w:r>
      <w:r w:rsidR="003B77A3" w:rsidRPr="00D348C4">
        <w:rPr>
          <w:rFonts w:cs="Arial"/>
        </w:rPr>
        <w:t xml:space="preserve"> </w:t>
      </w:r>
    </w:p>
    <w:p w14:paraId="0FD37A09" w14:textId="6F54C369"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V případě, že zhotovitel neodstraní vady a/nebo nedodělky uvedené v předávacím prot</w:t>
      </w:r>
      <w:r w:rsidR="00B843B5" w:rsidRPr="00D348C4">
        <w:rPr>
          <w:rFonts w:cs="Arial"/>
        </w:rPr>
        <w:t>okolu o předání a převzetí díla, a to dle čl. 11. odst. 11.7. této smlouvy,</w:t>
      </w:r>
      <w:r w:rsidRPr="00D348C4">
        <w:rPr>
          <w:rFonts w:cs="Arial"/>
        </w:rPr>
        <w:t xml:space="preserve"> v termínu v tomto protokolu uvedeném, je objednatel oprávněn požadovat po zhotoviteli zaplacení smluvní pokuty ve výši </w:t>
      </w:r>
      <w:r w:rsidRPr="00D348C4">
        <w:rPr>
          <w:rFonts w:cs="Arial"/>
          <w:b/>
        </w:rPr>
        <w:t xml:space="preserve">1.000,- Kč </w:t>
      </w:r>
      <w:r w:rsidRPr="00D348C4">
        <w:rPr>
          <w:rFonts w:cs="Arial"/>
        </w:rPr>
        <w:t>(slovy:</w:t>
      </w:r>
      <w:r w:rsidR="005271CA" w:rsidRPr="00D348C4">
        <w:rPr>
          <w:rFonts w:cs="Arial"/>
        </w:rPr>
        <w:t xml:space="preserve"> jeden</w:t>
      </w:r>
      <w:r w:rsidRPr="00D348C4">
        <w:rPr>
          <w:rFonts w:cs="Arial"/>
        </w:rPr>
        <w:t xml:space="preserve"> tisíc korun českých) za každou neodstraněnou vadu a každý i započatý den prodlení.</w:t>
      </w:r>
    </w:p>
    <w:p w14:paraId="3EFD633E" w14:textId="7B68685F"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V případě, že zhotovitel nezahájí odstranění nebo neodstraní objednatelem reklamovanou vadu v</w:t>
      </w:r>
      <w:r w:rsidR="003174C3" w:rsidRPr="00D348C4">
        <w:rPr>
          <w:rFonts w:cs="Arial"/>
        </w:rPr>
        <w:t> </w:t>
      </w:r>
      <w:r w:rsidRPr="00D348C4">
        <w:rPr>
          <w:rFonts w:cs="Arial"/>
        </w:rPr>
        <w:t xml:space="preserve">termínu dle smlouvy, je objednatel oprávněn v každém jednotlivém případu porušení této povinnosti požadovat po zhotoviteli zaplacení smluvní pokuty ve výši </w:t>
      </w:r>
      <w:r w:rsidRPr="00D348C4">
        <w:rPr>
          <w:rFonts w:cs="Arial"/>
          <w:b/>
        </w:rPr>
        <w:t>0,</w:t>
      </w:r>
      <w:r w:rsidR="00BC0AAC" w:rsidRPr="00D348C4">
        <w:rPr>
          <w:rFonts w:cs="Arial"/>
          <w:b/>
        </w:rPr>
        <w:t>0</w:t>
      </w:r>
      <w:r w:rsidR="005271CA" w:rsidRPr="00D348C4">
        <w:rPr>
          <w:rFonts w:cs="Arial"/>
          <w:b/>
        </w:rPr>
        <w:t>3</w:t>
      </w:r>
      <w:r w:rsidR="00BC0AAC" w:rsidRPr="00D348C4">
        <w:rPr>
          <w:rFonts w:cs="Arial"/>
          <w:b/>
        </w:rPr>
        <w:t xml:space="preserve"> </w:t>
      </w:r>
      <w:r w:rsidRPr="00D348C4">
        <w:rPr>
          <w:rFonts w:cs="Arial"/>
          <w:b/>
        </w:rPr>
        <w:t>%</w:t>
      </w:r>
      <w:r w:rsidRPr="00D348C4">
        <w:rPr>
          <w:rFonts w:cs="Arial"/>
        </w:rPr>
        <w:t xml:space="preserve"> </w:t>
      </w:r>
      <w:r w:rsidR="00366114" w:rsidRPr="00D348C4">
        <w:rPr>
          <w:rFonts w:cs="Arial"/>
          <w:b/>
          <w:snapToGrid w:val="0"/>
        </w:rPr>
        <w:t>z nabídkové ceny zhotovitele bez DPH uvedené v podané nabídce zhotovitele na plnění veřejné zakázky</w:t>
      </w:r>
      <w:r w:rsidR="00E561C0" w:rsidRPr="00D348C4">
        <w:rPr>
          <w:rFonts w:cs="Arial"/>
        </w:rPr>
        <w:t xml:space="preserve"> </w:t>
      </w:r>
      <w:r w:rsidRPr="00D348C4">
        <w:rPr>
          <w:rFonts w:cs="Arial"/>
        </w:rPr>
        <w:t>za</w:t>
      </w:r>
      <w:r w:rsidR="003174C3" w:rsidRPr="00D348C4">
        <w:rPr>
          <w:rFonts w:cs="Arial"/>
        </w:rPr>
        <w:t> </w:t>
      </w:r>
      <w:r w:rsidRPr="00D348C4">
        <w:rPr>
          <w:rFonts w:cs="Arial"/>
        </w:rPr>
        <w:t>každý</w:t>
      </w:r>
      <w:r w:rsidR="00366114" w:rsidRPr="00D348C4">
        <w:rPr>
          <w:rFonts w:cs="Arial"/>
        </w:rPr>
        <w:t xml:space="preserve"> byť započatý</w:t>
      </w:r>
      <w:r w:rsidRPr="00D348C4">
        <w:rPr>
          <w:rFonts w:cs="Arial"/>
        </w:rPr>
        <w:t xml:space="preserve"> den prodlení u každé vady zvlášť.</w:t>
      </w:r>
    </w:p>
    <w:p w14:paraId="19D50F4D" w14:textId="42990085"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V případě, že zhotovitel neuklidí nebo nevyklidí staveniště, anebo neupraví všechny plochy řádně a včas podle ustanovení čl. 10. odst. 10.</w:t>
      </w:r>
      <w:r w:rsidR="00B36FEE" w:rsidRPr="00D348C4">
        <w:rPr>
          <w:rFonts w:cs="Arial"/>
        </w:rPr>
        <w:t>7</w:t>
      </w:r>
      <w:r w:rsidRPr="00D348C4">
        <w:rPr>
          <w:rFonts w:cs="Arial"/>
        </w:rPr>
        <w:t xml:space="preserve">. této smlouvy, je objednatel oprávněn v každém jednotlivém případu porušení této povinnosti požadovat po zhotoviteli zaplacení smluvní pokuty ve výši </w:t>
      </w:r>
      <w:r w:rsidRPr="00D348C4">
        <w:rPr>
          <w:rFonts w:cs="Arial"/>
          <w:b/>
        </w:rPr>
        <w:t>0,0</w:t>
      </w:r>
      <w:r w:rsidR="005271CA" w:rsidRPr="00D348C4">
        <w:rPr>
          <w:rFonts w:cs="Arial"/>
          <w:b/>
        </w:rPr>
        <w:t>3</w:t>
      </w:r>
      <w:r w:rsidRPr="00D348C4">
        <w:rPr>
          <w:rFonts w:cs="Arial"/>
          <w:b/>
        </w:rPr>
        <w:t xml:space="preserve"> %</w:t>
      </w:r>
      <w:r w:rsidRPr="00D348C4">
        <w:rPr>
          <w:rFonts w:cs="Arial"/>
        </w:rPr>
        <w:t xml:space="preserve"> </w:t>
      </w:r>
      <w:r w:rsidR="00366114" w:rsidRPr="00D348C4">
        <w:rPr>
          <w:rFonts w:cs="Arial"/>
          <w:b/>
          <w:snapToGrid w:val="0"/>
        </w:rPr>
        <w:t>z nabídkové ceny zhotovitele bez DPH uvedené v podané nabídce zhotovitele na plnění veřejné zakázky</w:t>
      </w:r>
      <w:r w:rsidR="00366114" w:rsidRPr="00D348C4" w:rsidDel="00366114">
        <w:rPr>
          <w:rFonts w:cs="Arial"/>
        </w:rPr>
        <w:t xml:space="preserve"> </w:t>
      </w:r>
      <w:r w:rsidRPr="00D348C4">
        <w:rPr>
          <w:rFonts w:cs="Arial"/>
        </w:rPr>
        <w:t xml:space="preserve">za každý </w:t>
      </w:r>
      <w:r w:rsidR="00366114" w:rsidRPr="00D348C4">
        <w:rPr>
          <w:rFonts w:cs="Arial"/>
        </w:rPr>
        <w:t xml:space="preserve">byť </w:t>
      </w:r>
      <w:r w:rsidRPr="00D348C4">
        <w:rPr>
          <w:rFonts w:cs="Arial"/>
        </w:rPr>
        <w:t>započatý den prodlení.</w:t>
      </w:r>
    </w:p>
    <w:p w14:paraId="1DB8C548" w14:textId="6202A6D9" w:rsidR="003B77A3" w:rsidRPr="00D348C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V případě, že zhotovitel nepředá objednateli seznam poddodavatelů řádně a včas podle ustanovení čl. 8. odst. 8.5. této sm</w:t>
      </w:r>
      <w:r w:rsidRPr="00D348C4">
        <w:t>lou</w:t>
      </w:r>
      <w:r w:rsidRPr="00D348C4">
        <w:rPr>
          <w:rFonts w:cs="Arial"/>
        </w:rPr>
        <w:t xml:space="preserve">vy, je objednatel oprávněn v každém jednotlivém případu porušení této povinnosti požadovat po zhotoviteli zaplacení smluvní pokuty ve výši </w:t>
      </w:r>
      <w:r w:rsidRPr="00D348C4">
        <w:rPr>
          <w:rFonts w:cs="Arial"/>
          <w:b/>
        </w:rPr>
        <w:t>0,01 %</w:t>
      </w:r>
      <w:r w:rsidRPr="00D348C4">
        <w:rPr>
          <w:rFonts w:cs="Arial"/>
        </w:rPr>
        <w:t xml:space="preserve"> </w:t>
      </w:r>
      <w:r w:rsidR="00366114" w:rsidRPr="00D348C4">
        <w:rPr>
          <w:rFonts w:cs="Arial"/>
          <w:b/>
          <w:snapToGrid w:val="0"/>
        </w:rPr>
        <w:t>z nabídkové ceny zhotovitele bez DPH uvedené v podané nabídce zhotovitele na plnění veřejné zakázky</w:t>
      </w:r>
      <w:r w:rsidR="00366114" w:rsidRPr="00D348C4" w:rsidDel="00366114">
        <w:rPr>
          <w:rFonts w:cs="Arial"/>
        </w:rPr>
        <w:t xml:space="preserve"> </w:t>
      </w:r>
      <w:r w:rsidRPr="00D348C4">
        <w:rPr>
          <w:rFonts w:cs="Arial"/>
        </w:rPr>
        <w:t xml:space="preserve">za každý </w:t>
      </w:r>
      <w:r w:rsidR="00366114" w:rsidRPr="00D348C4">
        <w:rPr>
          <w:rFonts w:cs="Arial"/>
        </w:rPr>
        <w:t xml:space="preserve">byť </w:t>
      </w:r>
      <w:r w:rsidRPr="00D348C4">
        <w:rPr>
          <w:rFonts w:cs="Arial"/>
        </w:rPr>
        <w:t>započatý den prodlení.</w:t>
      </w:r>
    </w:p>
    <w:p w14:paraId="5475197F" w14:textId="6AAEDBB5" w:rsidR="00935F25" w:rsidRPr="00D348C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 xml:space="preserve">V případě nepředložení objednateli kterékoliv platné pojistné smlouvy kdykoliv v průběhu stavby, je objednatel oprávněn uplatňovat na zhotoviteli smluvní pokutu ve výši </w:t>
      </w:r>
      <w:r w:rsidR="00497272" w:rsidRPr="00D348C4">
        <w:rPr>
          <w:rFonts w:cs="Arial"/>
          <w:b/>
        </w:rPr>
        <w:t>1</w:t>
      </w:r>
      <w:r w:rsidRPr="00D348C4">
        <w:rPr>
          <w:rFonts w:cs="Arial"/>
          <w:b/>
        </w:rPr>
        <w:t>.000,- Kč</w:t>
      </w:r>
      <w:r w:rsidRPr="00D348C4">
        <w:rPr>
          <w:rFonts w:cs="Arial"/>
        </w:rPr>
        <w:t xml:space="preserve"> (slovy: </w:t>
      </w:r>
      <w:r w:rsidR="00B25E7D" w:rsidRPr="00D348C4">
        <w:rPr>
          <w:rFonts w:cs="Arial"/>
        </w:rPr>
        <w:t>jeden</w:t>
      </w:r>
      <w:r w:rsidRPr="00D348C4">
        <w:rPr>
          <w:rFonts w:cs="Arial"/>
        </w:rPr>
        <w:t xml:space="preserve"> tisíc korun českých) za každý byť započatý den prodlení s jejich předložením.</w:t>
      </w:r>
    </w:p>
    <w:p w14:paraId="3CCB4B0B" w14:textId="43698F04" w:rsidR="00BC0AAC" w:rsidRPr="00D348C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 xml:space="preserve">V případě zjištění porušení povinnosti vést řádně stavební deník v souladu s touto smlouvou je zhotovitel povinen uhradit objednateli smluvní pokutu ve výši </w:t>
      </w:r>
      <w:r w:rsidRPr="00D348C4">
        <w:rPr>
          <w:rFonts w:cs="Arial"/>
          <w:b/>
        </w:rPr>
        <w:t>10.000,- Kč</w:t>
      </w:r>
      <w:r w:rsidRPr="00D348C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47B05E09" w:rsidR="00022F21" w:rsidRPr="00D348C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D348C4">
        <w:rPr>
          <w:rFonts w:cs="Arial"/>
          <w:b/>
        </w:rPr>
        <w:t>2</w:t>
      </w:r>
      <w:r w:rsidRPr="00D348C4">
        <w:rPr>
          <w:rFonts w:cs="Arial"/>
          <w:b/>
        </w:rPr>
        <w:t>.000,- Kč</w:t>
      </w:r>
      <w:r w:rsidR="00E825A7" w:rsidRPr="00D348C4">
        <w:rPr>
          <w:rFonts w:cs="Arial"/>
          <w:b/>
        </w:rPr>
        <w:t xml:space="preserve"> </w:t>
      </w:r>
      <w:r w:rsidR="00E825A7" w:rsidRPr="00D348C4">
        <w:rPr>
          <w:rFonts w:cs="Arial"/>
        </w:rPr>
        <w:t xml:space="preserve">(slovy: </w:t>
      </w:r>
      <w:r w:rsidR="005271CA" w:rsidRPr="00D348C4">
        <w:rPr>
          <w:rFonts w:cs="Arial"/>
        </w:rPr>
        <w:t>dva</w:t>
      </w:r>
      <w:r w:rsidR="00E825A7" w:rsidRPr="00D348C4">
        <w:rPr>
          <w:rFonts w:cs="Arial"/>
        </w:rPr>
        <w:t xml:space="preserve"> tisíc</w:t>
      </w:r>
      <w:r w:rsidR="005271CA" w:rsidRPr="00D348C4">
        <w:rPr>
          <w:rFonts w:cs="Arial"/>
        </w:rPr>
        <w:t>e</w:t>
      </w:r>
      <w:r w:rsidR="00E825A7" w:rsidRPr="00D348C4">
        <w:rPr>
          <w:rFonts w:cs="Arial"/>
        </w:rPr>
        <w:t xml:space="preserve"> korun českých)</w:t>
      </w:r>
      <w:r w:rsidRPr="00D348C4">
        <w:rPr>
          <w:rFonts w:cs="Arial"/>
          <w:b/>
        </w:rPr>
        <w:t xml:space="preserve"> </w:t>
      </w:r>
      <w:r w:rsidRPr="00D348C4">
        <w:rPr>
          <w:rFonts w:cs="Arial"/>
        </w:rPr>
        <w:t>za každý byť započatý den prodlení s převzetím staveniště.</w:t>
      </w:r>
    </w:p>
    <w:p w14:paraId="740053F9" w14:textId="76357655" w:rsidR="00001426" w:rsidRPr="00D348C4" w:rsidRDefault="00001426" w:rsidP="00001426">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 xml:space="preserve">V případě, kdy zhotovitel nedodrží povinnost doložení dokladů o ekologické likvidaci v souladu s čl. 11. odst. 11.10. písm. </w:t>
      </w:r>
      <w:r w:rsidR="00400DC0" w:rsidRPr="00D348C4">
        <w:rPr>
          <w:rFonts w:cs="Arial"/>
        </w:rPr>
        <w:t>i)</w:t>
      </w:r>
      <w:r w:rsidRPr="00D348C4">
        <w:rPr>
          <w:rFonts w:cs="Arial"/>
        </w:rPr>
        <w:t xml:space="preserve"> této smlouvy, je objednatel oprávněn požadovat po zhotoviteli zaplacení smluvní pokuty, kterou strany smlouvy sjednaly ve výši </w:t>
      </w:r>
      <w:r w:rsidR="00E77AA2" w:rsidRPr="00D348C4">
        <w:rPr>
          <w:rFonts w:cs="Arial"/>
          <w:b/>
        </w:rPr>
        <w:t>1.000,- Kč</w:t>
      </w:r>
      <w:r w:rsidR="00E77AA2" w:rsidRPr="00D348C4">
        <w:rPr>
          <w:rFonts w:cs="Arial"/>
        </w:rPr>
        <w:t xml:space="preserve"> za každý započatý den prodlení.</w:t>
      </w:r>
    </w:p>
    <w:p w14:paraId="2B5FFBC6" w14:textId="12F74A6F"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Smluvní pokuta je splatná do</w:t>
      </w:r>
      <w:r w:rsidR="00AE6D67" w:rsidRPr="00D348C4">
        <w:rPr>
          <w:rFonts w:cs="Arial"/>
        </w:rPr>
        <w:t xml:space="preserve"> 30 (slovy:</w:t>
      </w:r>
      <w:r w:rsidRPr="00D348C4">
        <w:rPr>
          <w:rFonts w:cs="Arial"/>
        </w:rPr>
        <w:t xml:space="preserve"> </w:t>
      </w:r>
      <w:r w:rsidR="0092384E" w:rsidRPr="00D348C4">
        <w:rPr>
          <w:rFonts w:cs="Arial"/>
        </w:rPr>
        <w:t>třiceti</w:t>
      </w:r>
      <w:r w:rsidR="00AE6D67" w:rsidRPr="00D348C4">
        <w:rPr>
          <w:rFonts w:cs="Arial"/>
        </w:rPr>
        <w:t>)</w:t>
      </w:r>
      <w:r w:rsidR="00BE5BC3" w:rsidRPr="00D348C4">
        <w:rPr>
          <w:rFonts w:cs="Arial"/>
        </w:rPr>
        <w:t xml:space="preserve"> </w:t>
      </w:r>
      <w:r w:rsidRPr="00D348C4">
        <w:rPr>
          <w:rFonts w:cs="Arial"/>
        </w:rPr>
        <w:t>kalendářních dní od</w:t>
      </w:r>
      <w:r w:rsidR="003F3DA2" w:rsidRPr="00D348C4">
        <w:rPr>
          <w:rFonts w:cs="Arial"/>
        </w:rPr>
        <w:t>e dne</w:t>
      </w:r>
      <w:r w:rsidRPr="00D348C4">
        <w:rPr>
          <w:rFonts w:cs="Arial"/>
        </w:rPr>
        <w:t>, kdy byla povinné straně doručena písemná výzva k jejímu zaplacení ze strany oprávněné strany, a to na účet oprávněné strany uvedený v písemné výzvě.</w:t>
      </w:r>
    </w:p>
    <w:p w14:paraId="1C4A9E38" w14:textId="77777777" w:rsidR="0018114A" w:rsidRPr="00D348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Zaplacením jakékoliv smluvní pokuty dle této smlouvy ne</w:t>
      </w:r>
      <w:r w:rsidR="00B457C3" w:rsidRPr="00D348C4">
        <w:rPr>
          <w:rFonts w:cs="Arial"/>
        </w:rPr>
        <w:t>ní dotčeno ani omezeno právo na </w:t>
      </w:r>
      <w:r w:rsidRPr="00D348C4">
        <w:rPr>
          <w:rFonts w:cs="Arial"/>
        </w:rPr>
        <w:t>náhradu škody. Smluvní strany v této souvislosti vylučují aplikaci ust. § 2050 občanského zákoníku.</w:t>
      </w:r>
    </w:p>
    <w:p w14:paraId="75A4822A" w14:textId="77777777" w:rsidR="008A215F" w:rsidRPr="00D348C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D348C4">
        <w:rPr>
          <w:rFonts w:cs="Arial"/>
        </w:rPr>
        <w:t xml:space="preserve">V případě, že závazek provést dílo zanikne před řádným </w:t>
      </w:r>
      <w:r w:rsidR="000626DB" w:rsidRPr="00D348C4">
        <w:rPr>
          <w:rFonts w:cs="Arial"/>
        </w:rPr>
        <w:t>do</w:t>
      </w:r>
      <w:r w:rsidRPr="00D348C4">
        <w:rPr>
          <w:rFonts w:cs="Arial"/>
        </w:rPr>
        <w:t xml:space="preserve">končením </w:t>
      </w:r>
      <w:r w:rsidR="000626DB" w:rsidRPr="00D348C4">
        <w:rPr>
          <w:rFonts w:cs="Arial"/>
        </w:rPr>
        <w:t xml:space="preserve">a předáním </w:t>
      </w:r>
      <w:r w:rsidRPr="00D348C4">
        <w:rPr>
          <w:rFonts w:cs="Arial"/>
        </w:rPr>
        <w:t>díla, nezanikají nároky na smluvní pokuty či náhradu škody, pokud vznikly dřívějším porušením povinností. Zánik závazku jeho pozdním</w:t>
      </w:r>
      <w:r w:rsidRPr="003C64A4">
        <w:rPr>
          <w:rFonts w:cs="Arial"/>
        </w:rPr>
        <w:t xml:space="preserve">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7067320" w14:textId="56546FA5" w:rsidR="004271C8" w:rsidRDefault="0018114A" w:rsidP="004271C8">
      <w:pPr>
        <w:pStyle w:val="Odstavecseseznamem"/>
        <w:numPr>
          <w:ilvl w:val="0"/>
          <w:numId w:val="53"/>
        </w:numPr>
        <w:overflowPunct w:val="0"/>
        <w:spacing w:after="120" w:line="240" w:lineRule="auto"/>
        <w:ind w:left="714" w:hanging="357"/>
        <w:jc w:val="both"/>
        <w:textAlignment w:val="baseline"/>
        <w:rPr>
          <w:rFonts w:cs="Arial"/>
        </w:rPr>
      </w:pPr>
      <w:r w:rsidRPr="004271C8">
        <w:rPr>
          <w:rFonts w:cs="Arial"/>
        </w:rPr>
        <w:t xml:space="preserve">jestliže zhotovitel po dobu delší než </w:t>
      </w:r>
      <w:r w:rsidR="00BD6FB9" w:rsidRPr="004271C8">
        <w:rPr>
          <w:rFonts w:cs="Arial"/>
        </w:rPr>
        <w:t xml:space="preserve">14 (slovy: </w:t>
      </w:r>
      <w:r w:rsidRPr="004271C8">
        <w:rPr>
          <w:rFonts w:cs="Arial"/>
        </w:rPr>
        <w:t>čtrnáct</w:t>
      </w:r>
      <w:r w:rsidR="00BD6FB9" w:rsidRPr="004271C8">
        <w:rPr>
          <w:rFonts w:cs="Arial"/>
        </w:rPr>
        <w:t>)</w:t>
      </w:r>
      <w:r w:rsidRPr="004271C8">
        <w:rPr>
          <w:rFonts w:cs="Arial"/>
        </w:rPr>
        <w:t xml:space="preserve"> kalendářních dní přerušil </w:t>
      </w:r>
      <w:r w:rsidR="002D0B92" w:rsidRPr="004271C8">
        <w:rPr>
          <w:rFonts w:cs="Arial"/>
        </w:rPr>
        <w:t xml:space="preserve">či pozastavil </w:t>
      </w:r>
      <w:r w:rsidR="00BD6FB9" w:rsidRPr="004271C8">
        <w:rPr>
          <w:rFonts w:cs="Arial"/>
        </w:rPr>
        <w:t>provádění díla</w:t>
      </w:r>
      <w:r w:rsidR="002D0B92" w:rsidRPr="004271C8">
        <w:rPr>
          <w:rFonts w:cs="Arial"/>
        </w:rPr>
        <w:t>, a to nikoliv z důvodů explicitně uvedených v této smlouvě</w:t>
      </w:r>
      <w:r w:rsidR="009922AC" w:rsidRPr="004271C8">
        <w:rPr>
          <w:rFonts w:cs="Arial"/>
        </w:rPr>
        <w:t xml:space="preserve">, </w:t>
      </w:r>
      <w:r w:rsidRPr="004271C8">
        <w:rPr>
          <w:rFonts w:cs="Arial"/>
        </w:rPr>
        <w:t>nebo</w:t>
      </w:r>
    </w:p>
    <w:p w14:paraId="53E82978" w14:textId="77777777" w:rsidR="00614B2B" w:rsidRPr="004271C8" w:rsidRDefault="00614B2B" w:rsidP="00614B2B">
      <w:pPr>
        <w:pStyle w:val="Odstavecseseznamem"/>
        <w:overflowPunct w:val="0"/>
        <w:spacing w:after="120" w:line="240" w:lineRule="auto"/>
        <w:ind w:left="714"/>
        <w:jc w:val="both"/>
        <w:textAlignment w:val="baseline"/>
        <w:rPr>
          <w:rFonts w:cs="Arial"/>
        </w:rPr>
      </w:pPr>
    </w:p>
    <w:p w14:paraId="3E15E510" w14:textId="298281C5" w:rsidR="0018114A" w:rsidRDefault="004271C8" w:rsidP="004271C8">
      <w:pPr>
        <w:pStyle w:val="Odstavecseseznamem"/>
        <w:numPr>
          <w:ilvl w:val="0"/>
          <w:numId w:val="53"/>
        </w:numPr>
        <w:overflowPunct w:val="0"/>
        <w:spacing w:after="120" w:line="240" w:lineRule="auto"/>
        <w:ind w:left="714" w:hanging="357"/>
        <w:jc w:val="both"/>
        <w:textAlignment w:val="baseline"/>
        <w:rPr>
          <w:rFonts w:cs="Arial"/>
        </w:rPr>
      </w:pPr>
      <w:r w:rsidRPr="004271C8">
        <w:rPr>
          <w:rFonts w:cs="Arial"/>
          <w:sz w:val="20"/>
          <w:szCs w:val="20"/>
        </w:rPr>
        <w:t xml:space="preserve"> </w:t>
      </w:r>
      <w:r w:rsidRPr="004271C8">
        <w:rPr>
          <w:rFonts w:cs="Arial"/>
        </w:rPr>
        <w:t>nedodrží termín dokončení a předání předmětu díla, a nebo</w:t>
      </w:r>
    </w:p>
    <w:p w14:paraId="7687D44B" w14:textId="77777777" w:rsidR="00614B2B" w:rsidRPr="004271C8" w:rsidRDefault="00614B2B" w:rsidP="00614B2B">
      <w:pPr>
        <w:pStyle w:val="Odstavecseseznamem"/>
        <w:overflowPunct w:val="0"/>
        <w:spacing w:after="120" w:line="240" w:lineRule="auto"/>
        <w:ind w:left="714"/>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48E6FE8C"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 xml:space="preserve">17. </w:t>
      </w:r>
      <w:r w:rsidRPr="003C64A4">
        <w:rPr>
          <w:rFonts w:cs="Arial"/>
        </w:rPr>
        <w:t>této smlouvy či jinak poruší ustanovení čl. 17.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4CAAE9A5" w14:textId="6C5E18D7" w:rsidR="00F13D94" w:rsidRPr="003C64A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Objednatel je oprávněn odstoupit od smlouvy či omezit předmět plnění v případě, že nedojde k</w:t>
      </w:r>
      <w:r w:rsidR="003174C3">
        <w:rPr>
          <w:rFonts w:cs="Arial"/>
        </w:rPr>
        <w:t> </w:t>
      </w:r>
      <w:r w:rsidRPr="003C64A4">
        <w:rPr>
          <w:rFonts w:cs="Arial"/>
        </w:rPr>
        <w:t>vydání právního aktu poskytovatele dotace či jiného obdobného dokumentu, dále při nevydání správního aktu správního orgánu, zejména v případě, nebude-li na dílo či jeho část vydáno příslušné stavební či jiné povolení</w:t>
      </w:r>
      <w:r w:rsidR="00041E7D" w:rsidRPr="003C64A4">
        <w:rPr>
          <w:rFonts w:cs="Arial"/>
        </w:rPr>
        <w:t>, popřípadě pozbyde-li takové povolení platnosti či účinnosti</w:t>
      </w:r>
      <w:r w:rsidRPr="003C64A4">
        <w:rPr>
          <w:rFonts w:cs="Arial"/>
        </w:rPr>
        <w:t xml:space="preserve">, nebo v případě, že bude před zahájením </w:t>
      </w:r>
      <w:r w:rsidR="00C633AC" w:rsidRPr="003C64A4">
        <w:rPr>
          <w:rFonts w:cs="Arial"/>
        </w:rPr>
        <w:t>provádění díla či v jeho průběhu</w:t>
      </w:r>
      <w:r w:rsidRPr="003C64A4">
        <w:rPr>
          <w:rFonts w:cs="Arial"/>
        </w:rPr>
        <w:t xml:space="preserve"> zřejmé, že nebude možno splnit podmínky poskytovatele dotace, jiného spolufinancování či příslušných správních orgánů, či nastanou jiné skutečnosti bránící realizaci díla v</w:t>
      </w:r>
      <w:r w:rsidR="002B107E" w:rsidRPr="003C64A4">
        <w:rPr>
          <w:rFonts w:cs="Arial"/>
        </w:rPr>
        <w:t> </w:t>
      </w:r>
      <w:r w:rsidRPr="003C64A4">
        <w:rPr>
          <w:rFonts w:cs="Arial"/>
        </w:rPr>
        <w:t>dané</w:t>
      </w:r>
      <w:r w:rsidR="002B107E" w:rsidRPr="003C64A4">
        <w:rPr>
          <w:rFonts w:cs="Arial"/>
        </w:rPr>
        <w:t xml:space="preserve"> lhůtě plnění</w:t>
      </w:r>
      <w:r w:rsidRPr="003C64A4">
        <w:rPr>
          <w:rFonts w:cs="Arial"/>
        </w:rPr>
        <w:t xml:space="preserve"> či rozsahu</w:t>
      </w:r>
      <w:r w:rsidR="00A31296" w:rsidRPr="003C64A4">
        <w:rPr>
          <w:rFonts w:cs="Arial"/>
        </w:rPr>
        <w:t>, a to kdykoliv v průběhu platnosti a účinnosti této smlouvy</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1" w:name="_Ref110939134"/>
      <w:r w:rsidRPr="003C64A4">
        <w:rPr>
          <w:rFonts w:cs="Arial"/>
        </w:rPr>
        <w:t>Po obdržení oznámení o odstoupení od této smlouvy musí zhotovitel buď okamžitě, nebo nejpozději k datu stanovenému v oznámení o odstoupení od smlouvy:</w:t>
      </w:r>
      <w:bookmarkEnd w:id="1"/>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77777777" w:rsidR="0018114A" w:rsidRPr="003C64A4" w:rsidRDefault="0018114A" w:rsidP="00D35CBB">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14.4.</w:t>
      </w:r>
      <w:r w:rsidR="00032F0F" w:rsidRPr="003C64A4">
        <w:rPr>
          <w:rFonts w:cs="Arial"/>
        </w:rPr>
        <w:t xml:space="preserve"> této smlouvy</w:t>
      </w:r>
      <w:r w:rsidRPr="003C64A4">
        <w:rPr>
          <w:rFonts w:cs="Arial"/>
        </w:rPr>
        <w:t>, zavazuje:</w:t>
      </w:r>
    </w:p>
    <w:p w14:paraId="72DAC4B4" w14:textId="77777777" w:rsidR="0018114A" w:rsidRPr="003C64A4" w:rsidRDefault="0018114A" w:rsidP="00D35CBB">
      <w:pPr>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D35CBB">
      <w:pPr>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D35CBB">
      <w:pPr>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7671DF47" w14:textId="77777777" w:rsidR="0018114A" w:rsidRPr="003C64A4" w:rsidRDefault="0018114A" w:rsidP="00D35CBB">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Nejdříve po řádném ukončení činností zhotovitele dle odst</w:t>
      </w:r>
      <w:r w:rsidR="00032F0F" w:rsidRPr="003C64A4">
        <w:rPr>
          <w:rFonts w:cs="Arial"/>
        </w:rPr>
        <w:t>.</w:t>
      </w:r>
      <w:r w:rsidRPr="003C64A4">
        <w:rPr>
          <w:rFonts w:cs="Arial"/>
        </w:rPr>
        <w:t xml:space="preserve"> 14.5. této smlouvy a vyrovnání vzájemných plnění dle odst</w:t>
      </w:r>
      <w:r w:rsidR="00032F0F" w:rsidRPr="003C64A4">
        <w:rPr>
          <w:rFonts w:cs="Arial"/>
        </w:rPr>
        <w:t>.</w:t>
      </w:r>
      <w:r w:rsidRPr="003C64A4">
        <w:rPr>
          <w:rFonts w:cs="Arial"/>
        </w:rPr>
        <w:t xml:space="preserve"> 14.4.</w:t>
      </w:r>
      <w:r w:rsidR="00032F0F" w:rsidRPr="003C64A4">
        <w:rPr>
          <w:rFonts w:cs="Arial"/>
        </w:rPr>
        <w:t xml:space="preserve"> této smlouvy</w:t>
      </w:r>
      <w:r w:rsidRPr="003C64A4">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098F9DDC" w14:textId="77777777"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170FB4A0" w14:textId="3F38E3E1" w:rsidR="00FD3213" w:rsidRDefault="00FD3213" w:rsidP="00FD3213">
      <w:pPr>
        <w:pStyle w:val="Bezmezer"/>
        <w:spacing w:after="120"/>
        <w:ind w:left="709" w:hanging="709"/>
        <w:jc w:val="both"/>
        <w:rPr>
          <w:rFonts w:ascii="Arial" w:hAnsi="Arial" w:cs="Arial"/>
        </w:rPr>
      </w:pPr>
      <w:r>
        <w:rPr>
          <w:rFonts w:ascii="Arial" w:hAnsi="Arial" w:cs="Arial"/>
        </w:rPr>
        <w:t xml:space="preserve">14.8. V případě, že v průběhu plnění předmětu díla vyjde najevo, že </w:t>
      </w:r>
      <w:r w:rsidR="00987EEA">
        <w:rPr>
          <w:rFonts w:ascii="Arial" w:hAnsi="Arial" w:cs="Arial"/>
        </w:rPr>
        <w:t xml:space="preserve">zhotovitel </w:t>
      </w:r>
      <w:r>
        <w:rPr>
          <w:rFonts w:ascii="Arial" w:hAnsi="Arial" w:cs="Arial"/>
        </w:rPr>
        <w:t xml:space="preserve">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509113C6" w14:textId="6FC4D334" w:rsidR="00FD3213" w:rsidRDefault="00FD3213" w:rsidP="00FD3213">
      <w:pPr>
        <w:pStyle w:val="Bezmezer"/>
        <w:spacing w:after="120"/>
        <w:ind w:left="709" w:hanging="709"/>
        <w:jc w:val="both"/>
        <w:rPr>
          <w:rFonts w:ascii="Arial" w:hAnsi="Arial" w:cs="Arial"/>
        </w:rPr>
      </w:pPr>
      <w:r>
        <w:rPr>
          <w:rFonts w:ascii="Arial" w:hAnsi="Arial" w:cs="Arial"/>
        </w:rPr>
        <w:t xml:space="preserve">14.9. </w:t>
      </w:r>
      <w:r w:rsidR="001337EC">
        <w:rPr>
          <w:rFonts w:ascii="Arial" w:hAnsi="Arial" w:cs="Arial"/>
        </w:rPr>
        <w:t xml:space="preserve">Zhotovitel </w:t>
      </w:r>
      <w:r>
        <w:rPr>
          <w:rFonts w:ascii="Arial" w:hAnsi="Arial" w:cs="Arial"/>
        </w:rPr>
        <w:t>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68B06EDD" w14:textId="658C2736" w:rsidR="00FD3213" w:rsidRDefault="00FD3213" w:rsidP="00FD3213">
      <w:pPr>
        <w:pStyle w:val="Bezmezer"/>
        <w:spacing w:after="120"/>
        <w:ind w:left="709" w:hanging="709"/>
        <w:jc w:val="both"/>
        <w:rPr>
          <w:rFonts w:ascii="Arial" w:hAnsi="Arial" w:cs="Arial"/>
        </w:rPr>
      </w:pPr>
      <w:r>
        <w:rPr>
          <w:rFonts w:ascii="Arial" w:hAnsi="Arial" w:cs="Arial"/>
        </w:rPr>
        <w:t xml:space="preserve">14.10. Jestliže </w:t>
      </w:r>
      <w:r w:rsidR="00987EEA">
        <w:rPr>
          <w:rFonts w:ascii="Arial" w:hAnsi="Arial" w:cs="Arial"/>
        </w:rPr>
        <w:t xml:space="preserve">zhotovitel  </w:t>
      </w:r>
      <w:r>
        <w:rPr>
          <w:rFonts w:ascii="Arial" w:hAnsi="Arial" w:cs="Arial"/>
        </w:rPr>
        <w:t>neoznámí řádně změnu okolností dle výše uvedeného, má objednatel právo odstoupit od smlouvy.</w:t>
      </w:r>
    </w:p>
    <w:p w14:paraId="539A0F9E" w14:textId="0A2A915B" w:rsidR="00FD3213" w:rsidRDefault="00FD3213" w:rsidP="00FD3213">
      <w:pPr>
        <w:pStyle w:val="Bezmezer"/>
        <w:spacing w:after="120"/>
        <w:ind w:left="709" w:hanging="709"/>
        <w:jc w:val="both"/>
        <w:rPr>
          <w:rFonts w:ascii="Arial" w:hAnsi="Arial" w:cs="Arial"/>
        </w:rPr>
      </w:pPr>
      <w:r>
        <w:rPr>
          <w:rFonts w:ascii="Arial" w:hAnsi="Arial" w:cs="Arial"/>
        </w:rPr>
        <w:t>14.11.</w:t>
      </w:r>
      <w:r w:rsidR="00987EEA">
        <w:rPr>
          <w:rFonts w:ascii="Arial" w:hAnsi="Arial" w:cs="Arial"/>
        </w:rPr>
        <w:t xml:space="preserve"> Zhotovitel </w:t>
      </w:r>
      <w:r>
        <w:rPr>
          <w:rFonts w:ascii="Arial" w:hAnsi="Arial" w:cs="Arial"/>
        </w:rPr>
        <w:t xml:space="preserve"> nesmí k plnění smlouvy využívat osoby, na něž se vztahují uvedené předpisy. Pokud </w:t>
      </w:r>
      <w:r w:rsidR="00987EEA">
        <w:rPr>
          <w:rFonts w:ascii="Arial" w:hAnsi="Arial" w:cs="Arial"/>
        </w:rPr>
        <w:t xml:space="preserve">zhotovitel </w:t>
      </w:r>
      <w:r>
        <w:rPr>
          <w:rFonts w:ascii="Arial" w:hAnsi="Arial" w:cs="Arial"/>
        </w:rPr>
        <w:t xml:space="preserve">takové osoby využívá, je povinen bezodkladně takové osoby nahradit osobami, na které se uvedené předpisy nevztahují. V případě, že </w:t>
      </w:r>
      <w:r w:rsidR="00987EEA">
        <w:rPr>
          <w:rFonts w:ascii="Arial" w:hAnsi="Arial" w:cs="Arial"/>
        </w:rPr>
        <w:t xml:space="preserve">zhotovitel </w:t>
      </w:r>
      <w:r>
        <w:rPr>
          <w:rFonts w:ascii="Arial" w:hAnsi="Arial" w:cs="Arial"/>
        </w:rPr>
        <w:t>tuto povinnost nesplní, je objednatel oprávněn odstoupit od smlouvy.</w:t>
      </w:r>
    </w:p>
    <w:p w14:paraId="5855F97D" w14:textId="1E16F527" w:rsidR="00FD3213" w:rsidRDefault="00FD3213" w:rsidP="00FD3213">
      <w:pPr>
        <w:pStyle w:val="Bezmezer"/>
        <w:spacing w:after="120"/>
        <w:ind w:left="709" w:hanging="709"/>
        <w:jc w:val="both"/>
        <w:rPr>
          <w:rFonts w:ascii="Arial" w:hAnsi="Arial" w:cs="Arial"/>
        </w:rPr>
      </w:pPr>
      <w:r>
        <w:rPr>
          <w:rFonts w:ascii="Arial" w:hAnsi="Arial" w:cs="Arial"/>
        </w:rPr>
        <w:t xml:space="preserve">14.12.V případě pochybností ohledně uvedených povinností vyplývajících z právních předpisů upravujících střet zájmů a z předpisů upravujících mezinárodní sankce je </w:t>
      </w:r>
      <w:r w:rsidR="00987EEA">
        <w:rPr>
          <w:rFonts w:ascii="Arial" w:hAnsi="Arial" w:cs="Arial"/>
        </w:rPr>
        <w:t xml:space="preserve">zhotovitel </w:t>
      </w:r>
      <w:r>
        <w:rPr>
          <w:rFonts w:ascii="Arial" w:hAnsi="Arial" w:cs="Arial"/>
        </w:rPr>
        <w:t>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52AC25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FE2502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zajištění závazků zhotovitele bankovními zárukami</w:t>
      </w:r>
    </w:p>
    <w:p w14:paraId="182A692D"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2E1197E0" w14:textId="690C8367" w:rsidR="00F03B61"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Zhotovitel se zavazuje předat objednateli </w:t>
      </w:r>
      <w:r w:rsidRPr="003C64A4">
        <w:rPr>
          <w:rFonts w:cs="Arial"/>
          <w:b/>
          <w:snapToGrid w:val="0"/>
        </w:rPr>
        <w:t>bankovní záruku</w:t>
      </w:r>
      <w:r w:rsidRPr="003C64A4">
        <w:rPr>
          <w:rFonts w:cs="Arial"/>
          <w:snapToGrid w:val="0"/>
        </w:rPr>
        <w:t xml:space="preserve"> </w:t>
      </w:r>
      <w:r w:rsidRPr="003C64A4">
        <w:rPr>
          <w:rFonts w:cs="Arial"/>
          <w:b/>
        </w:rPr>
        <w:t xml:space="preserve">za řádné provedení díla </w:t>
      </w:r>
      <w:r w:rsidRPr="003C64A4">
        <w:rPr>
          <w:rFonts w:cs="Arial"/>
          <w:b/>
          <w:snapToGrid w:val="0"/>
        </w:rPr>
        <w:t>ve</w:t>
      </w:r>
      <w:r w:rsidR="00820C0D" w:rsidRPr="003C64A4">
        <w:rPr>
          <w:rFonts w:cs="Arial"/>
          <w:b/>
          <w:snapToGrid w:val="0"/>
        </w:rPr>
        <w:t> </w:t>
      </w:r>
      <w:r w:rsidRPr="003C64A4">
        <w:rPr>
          <w:rFonts w:cs="Arial"/>
          <w:b/>
          <w:snapToGrid w:val="0"/>
        </w:rPr>
        <w:t>výši</w:t>
      </w:r>
      <w:r w:rsidR="000A2245" w:rsidRPr="003C64A4">
        <w:rPr>
          <w:rFonts w:cs="Arial"/>
          <w:snapToGrid w:val="0"/>
        </w:rPr>
        <w:t> </w:t>
      </w:r>
      <w:r w:rsidR="00022F21" w:rsidRPr="003C64A4">
        <w:rPr>
          <w:rFonts w:cs="Arial"/>
          <w:b/>
          <w:snapToGrid w:val="0"/>
        </w:rPr>
        <w:t xml:space="preserve">3 </w:t>
      </w:r>
      <w:r w:rsidRPr="003C64A4">
        <w:rPr>
          <w:rFonts w:cs="Arial"/>
          <w:b/>
          <w:snapToGrid w:val="0"/>
        </w:rPr>
        <w:t xml:space="preserve">% </w:t>
      </w:r>
      <w:r w:rsidR="00022F21" w:rsidRPr="003C64A4">
        <w:rPr>
          <w:rFonts w:cs="Arial"/>
          <w:b/>
          <w:snapToGrid w:val="0"/>
        </w:rPr>
        <w:t>z nabídkové ceny zhotovitele bez DPH uvedené v podané nabídce zhotovitele na plnění veřejné zakázky</w:t>
      </w:r>
      <w:r w:rsidR="00A37DAE" w:rsidRPr="003C64A4">
        <w:rPr>
          <w:rFonts w:cs="Arial"/>
          <w:snapToGrid w:val="0"/>
        </w:rPr>
        <w:t>, a to</w:t>
      </w:r>
      <w:r w:rsidRPr="003C64A4">
        <w:rPr>
          <w:rFonts w:cs="Arial"/>
          <w:b/>
          <w:snapToGrid w:val="0"/>
        </w:rPr>
        <w:t xml:space="preserve"> </w:t>
      </w:r>
      <w:r w:rsidRPr="003C64A4">
        <w:rPr>
          <w:rFonts w:cs="Arial"/>
          <w:snapToGrid w:val="0"/>
        </w:rPr>
        <w:t xml:space="preserve">s platností </w:t>
      </w:r>
      <w:r w:rsidR="00C16CDA" w:rsidRPr="003C64A4">
        <w:rPr>
          <w:rFonts w:cs="Arial"/>
          <w:snapToGrid w:val="0"/>
        </w:rPr>
        <w:t xml:space="preserve">do posledního dne lhůty </w:t>
      </w:r>
      <w:r w:rsidR="00022F21" w:rsidRPr="003C64A4">
        <w:rPr>
          <w:rFonts w:cs="Arial"/>
          <w:snapToGrid w:val="0"/>
        </w:rPr>
        <w:t xml:space="preserve">plnění </w:t>
      </w:r>
      <w:r w:rsidR="00C16CDA" w:rsidRPr="003C64A4">
        <w:rPr>
          <w:rFonts w:cs="Arial"/>
          <w:snapToGrid w:val="0"/>
        </w:rPr>
        <w:t>dle této smlouvy</w:t>
      </w:r>
      <w:r w:rsidRPr="003C64A4">
        <w:rPr>
          <w:rFonts w:cs="Arial"/>
          <w:snapToGrid w:val="0"/>
        </w:rPr>
        <w:t>.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w:t>
      </w:r>
      <w:r w:rsidR="000E3C46" w:rsidRPr="003C64A4">
        <w:rPr>
          <w:rFonts w:cs="Arial"/>
          <w:snapToGrid w:val="0"/>
        </w:rPr>
        <w:t> </w:t>
      </w:r>
      <w:r w:rsidRPr="003C64A4">
        <w:rPr>
          <w:rFonts w:cs="Arial"/>
          <w:snapToGrid w:val="0"/>
        </w:rPr>
        <w:t>zhotovitele nebo v případě, kdy objednateli vznikne z této smlouvy právo na zaplacení smluvní pokuty</w:t>
      </w:r>
      <w:r w:rsidRPr="003C64A4">
        <w:rPr>
          <w:rFonts w:cs="Arial"/>
        </w:rPr>
        <w:t>.</w:t>
      </w:r>
      <w:r w:rsidR="00F03B61" w:rsidRPr="003C64A4">
        <w:rPr>
          <w:rFonts w:cs="Arial"/>
        </w:rPr>
        <w:t xml:space="preserve"> </w:t>
      </w:r>
    </w:p>
    <w:p w14:paraId="73FC2C83" w14:textId="4177FC08" w:rsidR="0018114A"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Bankovní záruku podle předchozího </w:t>
      </w:r>
      <w:r w:rsidR="00D13B51" w:rsidRPr="003C64A4">
        <w:rPr>
          <w:rFonts w:cs="Arial"/>
          <w:snapToGrid w:val="0"/>
        </w:rPr>
        <w:t>odstavce tohoto článku</w:t>
      </w:r>
      <w:r w:rsidRPr="003C64A4">
        <w:rPr>
          <w:rFonts w:cs="Arial"/>
          <w:snapToGrid w:val="0"/>
        </w:rPr>
        <w:t xml:space="preserve"> se zavazuje předložit zhotovitel objednateli v originále listiny </w:t>
      </w:r>
      <w:r w:rsidR="0075760C" w:rsidRPr="003C64A4">
        <w:rPr>
          <w:rFonts w:cs="Arial"/>
          <w:snapToGrid w:val="0"/>
        </w:rPr>
        <w:t xml:space="preserve">nejpozději </w:t>
      </w:r>
      <w:r w:rsidR="00062DFE" w:rsidRPr="003C64A4">
        <w:rPr>
          <w:rFonts w:cs="Arial"/>
          <w:snapToGrid w:val="0"/>
        </w:rPr>
        <w:t xml:space="preserve">do </w:t>
      </w:r>
      <w:r w:rsidR="005D540B">
        <w:rPr>
          <w:rFonts w:cs="Arial"/>
          <w:snapToGrid w:val="0"/>
        </w:rPr>
        <w:t>1</w:t>
      </w:r>
      <w:r w:rsidR="00062DFE" w:rsidRPr="003C64A4">
        <w:rPr>
          <w:rFonts w:cs="Arial"/>
          <w:snapToGrid w:val="0"/>
        </w:rPr>
        <w:t>0 kalendářních dnů ode dne předání a převzetí staveniště</w:t>
      </w:r>
      <w:r w:rsidRPr="003C64A4">
        <w:rPr>
          <w:rFonts w:cs="Arial"/>
          <w:snapToGrid w:val="0"/>
        </w:rPr>
        <w:t>. Bankovní záruka za</w:t>
      </w:r>
      <w:r w:rsidR="00AA6811" w:rsidRPr="003C64A4">
        <w:rPr>
          <w:rFonts w:cs="Arial"/>
          <w:snapToGrid w:val="0"/>
        </w:rPr>
        <w:t> </w:t>
      </w:r>
      <w:r w:rsidRPr="003C64A4">
        <w:rPr>
          <w:rFonts w:cs="Arial"/>
          <w:snapToGrid w:val="0"/>
        </w:rPr>
        <w:t>řádné provedení díla bude uvolněna a vrácena zpět zhotoviteli nebo bance, která vydala bankovní záruku</w:t>
      </w:r>
      <w:r w:rsidR="008C3CAA" w:rsidRPr="003C64A4">
        <w:rPr>
          <w:rFonts w:cs="Arial"/>
          <w:snapToGrid w:val="0"/>
        </w:rPr>
        <w:t>,</w:t>
      </w:r>
      <w:r w:rsidRPr="003C64A4">
        <w:rPr>
          <w:rFonts w:cs="Arial"/>
          <w:snapToGrid w:val="0"/>
        </w:rPr>
        <w:t xml:space="preserve"> po podpisu př</w:t>
      </w:r>
      <w:r w:rsidR="008C3CAA" w:rsidRPr="003C64A4">
        <w:rPr>
          <w:rFonts w:cs="Arial"/>
          <w:snapToGrid w:val="0"/>
        </w:rPr>
        <w:t>edávacího protokolu o</w:t>
      </w:r>
      <w:r w:rsidR="003174C3">
        <w:rPr>
          <w:rFonts w:cs="Arial"/>
          <w:snapToGrid w:val="0"/>
        </w:rPr>
        <w:t> </w:t>
      </w:r>
      <w:r w:rsidR="008C3CAA" w:rsidRPr="003C64A4">
        <w:rPr>
          <w:rFonts w:cs="Arial"/>
          <w:snapToGrid w:val="0"/>
        </w:rPr>
        <w:t>předání a </w:t>
      </w:r>
      <w:r w:rsidRPr="003C64A4">
        <w:rPr>
          <w:rFonts w:cs="Arial"/>
          <w:snapToGrid w:val="0"/>
        </w:rPr>
        <w:t xml:space="preserve">převzetí </w:t>
      </w:r>
      <w:r w:rsidR="00F03B61" w:rsidRPr="003C64A4">
        <w:rPr>
          <w:rFonts w:cs="Arial"/>
          <w:snapToGrid w:val="0"/>
        </w:rPr>
        <w:t xml:space="preserve">kompletního a úplného </w:t>
      </w:r>
      <w:r w:rsidRPr="003C64A4">
        <w:rPr>
          <w:rFonts w:cs="Arial"/>
          <w:snapToGrid w:val="0"/>
        </w:rPr>
        <w:t>díla</w:t>
      </w:r>
      <w:r w:rsidR="00F03B61" w:rsidRPr="003C64A4">
        <w:rPr>
          <w:rFonts w:cs="Arial"/>
          <w:snapToGrid w:val="0"/>
        </w:rPr>
        <w:t xml:space="preserve"> </w:t>
      </w:r>
      <w:r w:rsidR="002D7C03" w:rsidRPr="003C64A4">
        <w:rPr>
          <w:rFonts w:cs="Arial"/>
          <w:snapToGrid w:val="0"/>
        </w:rPr>
        <w:t xml:space="preserve">dle této smlouvy </w:t>
      </w:r>
      <w:r w:rsidR="00F03B61" w:rsidRPr="003C64A4">
        <w:rPr>
          <w:rFonts w:cs="Arial"/>
          <w:snapToGrid w:val="0"/>
        </w:rPr>
        <w:t>objednatelem</w:t>
      </w:r>
      <w:r w:rsidR="00F13D94" w:rsidRPr="003C64A4">
        <w:rPr>
          <w:rFonts w:cs="Arial"/>
          <w:snapToGrid w:val="0"/>
        </w:rPr>
        <w:t>,</w:t>
      </w:r>
      <w:r w:rsidR="008C3CAA" w:rsidRPr="003C64A4">
        <w:rPr>
          <w:rFonts w:cs="Arial"/>
          <w:snapToGrid w:val="0"/>
        </w:rPr>
        <w:t xml:space="preserve"> a to </w:t>
      </w:r>
      <w:r w:rsidR="00923E69" w:rsidRPr="003C64A4">
        <w:rPr>
          <w:rFonts w:cs="Arial"/>
          <w:snapToGrid w:val="0"/>
        </w:rPr>
        <w:t>do 7 </w:t>
      </w:r>
      <w:r w:rsidR="008C3CAA" w:rsidRPr="003C64A4">
        <w:rPr>
          <w:rFonts w:cs="Arial"/>
          <w:snapToGrid w:val="0"/>
        </w:rPr>
        <w:t>kalendářních dnů na základě písemné výzvy zhotovitele</w:t>
      </w:r>
      <w:r w:rsidR="00340FCC" w:rsidRPr="003C64A4">
        <w:rPr>
          <w:rFonts w:cs="Arial"/>
          <w:snapToGrid w:val="0"/>
        </w:rPr>
        <w:t xml:space="preserve"> </w:t>
      </w:r>
      <w:r w:rsidR="002B107E" w:rsidRPr="003C64A4">
        <w:rPr>
          <w:rFonts w:cs="Arial"/>
          <w:snapToGrid w:val="0"/>
        </w:rPr>
        <w:t>doručené</w:t>
      </w:r>
      <w:r w:rsidR="00340FCC" w:rsidRPr="003C64A4">
        <w:rPr>
          <w:rFonts w:cs="Arial"/>
          <w:snapToGrid w:val="0"/>
        </w:rPr>
        <w:t xml:space="preserve"> objednateli.</w:t>
      </w:r>
    </w:p>
    <w:p w14:paraId="2C448A03" w14:textId="77777777" w:rsidR="0018114A" w:rsidRPr="003C64A4"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sidRPr="003C64A4">
        <w:rPr>
          <w:rFonts w:cs="Arial"/>
        </w:rPr>
        <w:t>Bankovní z</w:t>
      </w:r>
      <w:r w:rsidR="0018114A" w:rsidRPr="003C64A4">
        <w:rPr>
          <w:rFonts w:cs="Arial"/>
        </w:rPr>
        <w:t>áruka za provedení díla musí zajišťovat splnění povinností zhotovitele dle této smlouvy, zejména:</w:t>
      </w:r>
    </w:p>
    <w:p w14:paraId="5C6F68A2" w14:textId="454B8F1B"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 xml:space="preserve">povinnost udržovat </w:t>
      </w:r>
      <w:r w:rsidR="00757F3E" w:rsidRPr="003C64A4">
        <w:rPr>
          <w:rFonts w:cs="Arial"/>
        </w:rPr>
        <w:t xml:space="preserve">bankovní </w:t>
      </w:r>
      <w:r w:rsidRPr="003C64A4">
        <w:rPr>
          <w:rFonts w:cs="Arial"/>
        </w:rPr>
        <w:t>záruku za provedení díla stanoveným způsobem</w:t>
      </w:r>
      <w:r w:rsidR="00F03B61" w:rsidRPr="003C64A4">
        <w:rPr>
          <w:rFonts w:cs="Arial"/>
        </w:rPr>
        <w:t>;</w:t>
      </w:r>
    </w:p>
    <w:p w14:paraId="390DFCFF"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objednateli částku, jejíž spl</w:t>
      </w:r>
      <w:r w:rsidR="00F03B61" w:rsidRPr="003C64A4">
        <w:rPr>
          <w:rFonts w:cs="Arial"/>
        </w:rPr>
        <w:t>atnost vznikla dle této smlouvy;</w:t>
      </w:r>
    </w:p>
    <w:p w14:paraId="68AF9CEC"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smluvní pokutu nebo náhradu škody, která vznikne objednateli z důvodu porušení povinností na straně zhotovitele</w:t>
      </w:r>
      <w:r w:rsidR="00F03B61" w:rsidRPr="003C64A4">
        <w:rPr>
          <w:rFonts w:cs="Arial"/>
        </w:rPr>
        <w:t>;</w:t>
      </w:r>
      <w:r w:rsidRPr="003C64A4">
        <w:rPr>
          <w:rFonts w:cs="Arial"/>
        </w:rPr>
        <w:t xml:space="preserve"> </w:t>
      </w:r>
    </w:p>
    <w:p w14:paraId="34240538" w14:textId="5DFD26CF"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udržovat po</w:t>
      </w:r>
      <w:r w:rsidR="002D0B92" w:rsidRPr="003C64A4">
        <w:rPr>
          <w:rFonts w:cs="Arial"/>
        </w:rPr>
        <w:t>jištění v souladu s touto</w:t>
      </w:r>
      <w:r w:rsidRPr="003C64A4">
        <w:rPr>
          <w:rFonts w:cs="Arial"/>
        </w:rPr>
        <w:t xml:space="preserve"> smlouvou dle ustanovení čl</w:t>
      </w:r>
      <w:r w:rsidR="00F03B61" w:rsidRPr="003C64A4">
        <w:rPr>
          <w:rFonts w:cs="Arial"/>
        </w:rPr>
        <w:t>.</w:t>
      </w:r>
      <w:r w:rsidRPr="003C64A4">
        <w:rPr>
          <w:rFonts w:cs="Arial"/>
        </w:rPr>
        <w:t xml:space="preserve"> 17</w:t>
      </w:r>
      <w:r w:rsidR="00F03B61" w:rsidRPr="003C64A4">
        <w:rPr>
          <w:rFonts w:cs="Arial"/>
        </w:rPr>
        <w:t>.</w:t>
      </w:r>
      <w:r w:rsidRPr="003C64A4">
        <w:rPr>
          <w:rFonts w:cs="Arial"/>
        </w:rPr>
        <w:t xml:space="preserve"> této smlouvy</w:t>
      </w:r>
      <w:r w:rsidR="00F03B61" w:rsidRPr="003C64A4">
        <w:rPr>
          <w:rFonts w:cs="Arial"/>
        </w:rPr>
        <w:t>;</w:t>
      </w:r>
    </w:p>
    <w:p w14:paraId="64E8F601" w14:textId="27186809"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provádět dílo řádně, za podmínek sjednaných smlouvou o dílo, kdy za porušení povinnosti řádn</w:t>
      </w:r>
      <w:r w:rsidR="008B4160" w:rsidRPr="003C64A4">
        <w:rPr>
          <w:rFonts w:cs="Arial"/>
        </w:rPr>
        <w:t>ě</w:t>
      </w:r>
      <w:r w:rsidRPr="003C64A4">
        <w:rPr>
          <w:rFonts w:cs="Arial"/>
        </w:rPr>
        <w:t xml:space="preserve"> provádět dílo v souladu se smlouvou se považuje zejména porušení povinností zhotovitele, které opravňuje objednatele odstoupit od smlouvy o dílo bez ohledu na to, zda objednatel právo odstoupit od smlouvy využil či nikoliv</w:t>
      </w:r>
      <w:r w:rsidR="00F03B61" w:rsidRPr="003C64A4">
        <w:rPr>
          <w:rFonts w:cs="Arial"/>
        </w:rPr>
        <w:t>;</w:t>
      </w:r>
    </w:p>
    <w:p w14:paraId="58327B33" w14:textId="47CC5D0C"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odstranit vadu (poškození) dle podmínek této smlouvy a povinnost uspokojit další nároky objednatele z titulu odpovědnosti za vady v souladu s touto smlouvou.</w:t>
      </w:r>
    </w:p>
    <w:p w14:paraId="23AD3084" w14:textId="77301523" w:rsidR="00923E69"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sidRPr="003C64A4">
        <w:rPr>
          <w:rFonts w:cs="Arial"/>
        </w:rPr>
        <w:t xml:space="preserve">na svůj náklad a nebezpečí </w:t>
      </w:r>
      <w:r w:rsidRPr="003C64A4">
        <w:rPr>
          <w:rFonts w:cs="Arial"/>
        </w:rPr>
        <w:t>novou bankovní záruku tak, aby splnil povinnost udržovat bankovní záruku za</w:t>
      </w:r>
      <w:r w:rsidR="0040009A" w:rsidRPr="003C64A4">
        <w:rPr>
          <w:rFonts w:cs="Arial"/>
        </w:rPr>
        <w:t> </w:t>
      </w:r>
      <w:r w:rsidRPr="003C64A4">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sidRPr="003C64A4">
        <w:rPr>
          <w:rFonts w:cs="Arial"/>
        </w:rPr>
        <w:t>kdykoliv v době platnosti a účinnosti této smlouvy</w:t>
      </w:r>
      <w:r w:rsidR="0080330B" w:rsidRPr="003C64A4">
        <w:rPr>
          <w:rFonts w:cs="Arial"/>
          <w:snapToGrid w:val="0"/>
        </w:rPr>
        <w:t xml:space="preserve">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r w:rsidRPr="003C64A4">
        <w:rPr>
          <w:rFonts w:cs="Arial"/>
        </w:rPr>
        <w:t>. Právo zhotovitele na odškodnění od</w:t>
      </w:r>
      <w:r w:rsidR="0040009A" w:rsidRPr="003C64A4">
        <w:rPr>
          <w:rFonts w:cs="Arial"/>
        </w:rPr>
        <w:t> </w:t>
      </w:r>
      <w:r w:rsidRPr="003C64A4">
        <w:rPr>
          <w:rFonts w:cs="Arial"/>
        </w:rPr>
        <w:t>objednatele v případě, kdy se následně, po čerpání záruky prokáže, že objednatel záruku čerpal neoprávněně, tím není dotčeno.</w:t>
      </w:r>
      <w:r w:rsidR="00EE5DC4" w:rsidRPr="003C64A4">
        <w:rPr>
          <w:rFonts w:cs="Arial"/>
        </w:rPr>
        <w:t xml:space="preserve"> Z bankovní záruky za provedení díla dle této smlouvy je objednatel oprávněn čerpat i případné smluvní pokuty z důvodu neplnění kterýchkoliv povinností zhotovitele, ke kterým se v rámci této smlouvy zavázal.</w:t>
      </w:r>
    </w:p>
    <w:p w14:paraId="462AFB63" w14:textId="60BF8F76" w:rsidR="0018114A" w:rsidRPr="003C64A4"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Zhotovitel se zavazuje předat objednateli </w:t>
      </w:r>
      <w:r w:rsidRPr="003C64A4">
        <w:rPr>
          <w:rFonts w:cs="Arial"/>
          <w:b/>
        </w:rPr>
        <w:t>další bankovní záruku k zajištění závazků Zhotovitele</w:t>
      </w:r>
      <w:r w:rsidR="003C01A4" w:rsidRPr="003C64A4">
        <w:rPr>
          <w:rFonts w:cs="Arial"/>
          <w:b/>
        </w:rPr>
        <w:t xml:space="preserve"> na poskytnutí záruky</w:t>
      </w:r>
      <w:r w:rsidRPr="003C64A4">
        <w:rPr>
          <w:rFonts w:cs="Arial"/>
          <w:b/>
        </w:rPr>
        <w:t xml:space="preserve"> za jakost a za odstranění vad a nedodělků</w:t>
      </w:r>
      <w:r w:rsidRPr="003C64A4">
        <w:rPr>
          <w:rFonts w:cs="Arial"/>
        </w:rPr>
        <w:t xml:space="preserve"> </w:t>
      </w:r>
      <w:r w:rsidR="00547B78" w:rsidRPr="003C64A4">
        <w:rPr>
          <w:rFonts w:cs="Arial"/>
          <w:b/>
        </w:rPr>
        <w:t>ve </w:t>
      </w:r>
      <w:r w:rsidRPr="003C64A4">
        <w:rPr>
          <w:rFonts w:cs="Arial"/>
          <w:b/>
        </w:rPr>
        <w:t>smyslu § 2029 a násl. občanského zákoníku ve výši </w:t>
      </w:r>
      <w:r w:rsidR="00022F21" w:rsidRPr="003C64A4">
        <w:rPr>
          <w:rFonts w:cs="Arial"/>
          <w:b/>
        </w:rPr>
        <w:t xml:space="preserve">3 </w:t>
      </w:r>
      <w:r w:rsidRPr="003C64A4">
        <w:rPr>
          <w:rFonts w:cs="Arial"/>
          <w:b/>
        </w:rPr>
        <w:t xml:space="preserve">% </w:t>
      </w:r>
      <w:r w:rsidR="00022F21" w:rsidRPr="003C64A4">
        <w:rPr>
          <w:rFonts w:cs="Arial"/>
          <w:b/>
        </w:rPr>
        <w:t xml:space="preserve"> z  </w:t>
      </w:r>
      <w:r w:rsidR="00022F21" w:rsidRPr="003C64A4">
        <w:rPr>
          <w:rFonts w:cs="Arial"/>
          <w:b/>
          <w:snapToGrid w:val="0"/>
        </w:rPr>
        <w:t>nabídkové ceny zhotovitele bez DPH uvedené v</w:t>
      </w:r>
      <w:r w:rsidR="003174C3">
        <w:rPr>
          <w:rFonts w:cs="Arial"/>
          <w:b/>
          <w:snapToGrid w:val="0"/>
        </w:rPr>
        <w:t> </w:t>
      </w:r>
      <w:r w:rsidR="00022F21" w:rsidRPr="003C64A4">
        <w:rPr>
          <w:rFonts w:cs="Arial"/>
          <w:b/>
          <w:snapToGrid w:val="0"/>
        </w:rPr>
        <w:t>podané nabídce zhotovitele na plnění veřejné zakázky</w:t>
      </w:r>
      <w:r w:rsidR="00A37DAE" w:rsidRPr="003C64A4">
        <w:rPr>
          <w:rFonts w:cs="Arial"/>
        </w:rPr>
        <w:t xml:space="preserve"> </w:t>
      </w:r>
      <w:r w:rsidR="00547B78" w:rsidRPr="003C64A4">
        <w:rPr>
          <w:rFonts w:cs="Arial"/>
        </w:rPr>
        <w:t>s </w:t>
      </w:r>
      <w:r w:rsidR="0018114A" w:rsidRPr="003C64A4">
        <w:rPr>
          <w:rFonts w:cs="Arial"/>
        </w:rPr>
        <w:t xml:space="preserve">platností nejméně na dobu 60 kalendářních měsíců </w:t>
      </w:r>
      <w:r w:rsidR="001870D9" w:rsidRPr="003C64A4">
        <w:rPr>
          <w:rFonts w:cs="Arial"/>
        </w:rPr>
        <w:t>od okamžiku</w:t>
      </w:r>
      <w:r w:rsidR="0018114A" w:rsidRPr="003C64A4">
        <w:rPr>
          <w:rFonts w:cs="Arial"/>
        </w:rPr>
        <w:t xml:space="preserve"> podpisu předávacího protokolu znamenajícího převzetí </w:t>
      </w:r>
      <w:r w:rsidR="00F03B61" w:rsidRPr="003C64A4">
        <w:rPr>
          <w:rFonts w:cs="Arial"/>
        </w:rPr>
        <w:t xml:space="preserve">kompletního a úplného </w:t>
      </w:r>
      <w:r w:rsidR="0018114A" w:rsidRPr="003C64A4">
        <w:rPr>
          <w:rFonts w:cs="Arial"/>
        </w:rPr>
        <w:t xml:space="preserve">díla objednatelem (viz čl. 11 odst. 11.7. této smlouvy). Tuto bankovní záruku může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3C64A4">
        <w:rPr>
          <w:rFonts w:cs="Arial"/>
          <w:snapToGrid w:val="0"/>
        </w:rPr>
        <w:t>a objednateli v souvislosti s takovým porušením vznikne právo na zaplacení peněžité částky od</w:t>
      </w:r>
      <w:r w:rsidR="000E3C46" w:rsidRPr="003C64A4">
        <w:rPr>
          <w:rFonts w:cs="Arial"/>
          <w:snapToGrid w:val="0"/>
        </w:rPr>
        <w:t> </w:t>
      </w:r>
      <w:r w:rsidR="0018114A" w:rsidRPr="003C64A4">
        <w:rPr>
          <w:rFonts w:cs="Arial"/>
          <w:snapToGrid w:val="0"/>
        </w:rPr>
        <w:t xml:space="preserve">zhotovitele </w:t>
      </w:r>
      <w:r w:rsidR="0018114A" w:rsidRPr="003C64A4">
        <w:rPr>
          <w:rFonts w:cs="Arial"/>
        </w:rPr>
        <w:t>nebo v případě, kdy objednateli vznikne v souvislosti s takovým porušením povinností zhotovitele nárok na smluvní pokutu. Tato bankovní záruka bude zhotoviteli vrácena po</w:t>
      </w:r>
      <w:r w:rsidR="0040009A" w:rsidRPr="003C64A4">
        <w:rPr>
          <w:rFonts w:cs="Arial"/>
        </w:rPr>
        <w:t> </w:t>
      </w:r>
      <w:r w:rsidR="0018114A" w:rsidRPr="003C64A4">
        <w:rPr>
          <w:rFonts w:cs="Arial"/>
        </w:rPr>
        <w:t>uplynutí záruční doby uvedené v této smlouvě</w:t>
      </w:r>
      <w:r w:rsidR="00340FCC" w:rsidRPr="003C64A4">
        <w:rPr>
          <w:rFonts w:cs="Arial"/>
        </w:rPr>
        <w:t xml:space="preserve"> do 15 kalendářních dnů od jeho písemné výzvy objednateli</w:t>
      </w:r>
      <w:r w:rsidR="0018114A" w:rsidRPr="003C64A4">
        <w:rPr>
          <w:rFonts w:cs="Arial"/>
        </w:rPr>
        <w:t>.</w:t>
      </w:r>
      <w:r w:rsidR="00EE5DC4" w:rsidRPr="003C64A4">
        <w:rPr>
          <w:rFonts w:cs="Arial"/>
        </w:rPr>
        <w:t xml:space="preserve"> Z bankovní záruky z poskytnuté záruky za jakost dle této smlouvy je objednatel oprávněn čerpat i případné smluvní pokuty z důvodu neplnění kterýchkoliv </w:t>
      </w:r>
      <w:r w:rsidR="00547B78" w:rsidRPr="003C64A4">
        <w:rPr>
          <w:rFonts w:cs="Arial"/>
        </w:rPr>
        <w:t>povinností zhotovitele, ke </w:t>
      </w:r>
      <w:r w:rsidR="00EE5DC4" w:rsidRPr="003C64A4">
        <w:rPr>
          <w:rFonts w:cs="Arial"/>
        </w:rPr>
        <w:t>kterým se v rámci této smlouvy zavázal.</w:t>
      </w:r>
    </w:p>
    <w:p w14:paraId="79FAF115" w14:textId="0F3E2AB9"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Bankovní záruku nebo jiný zajišťovací institut podle předchozího </w:t>
      </w:r>
      <w:r w:rsidR="00F13D94" w:rsidRPr="003C64A4">
        <w:rPr>
          <w:rFonts w:cs="Arial"/>
        </w:rPr>
        <w:t>odstavce tohoto článku</w:t>
      </w:r>
      <w:r w:rsidRPr="003C64A4">
        <w:rPr>
          <w:rFonts w:cs="Arial"/>
        </w:rPr>
        <w:t xml:space="preserve"> </w:t>
      </w:r>
      <w:r w:rsidR="00F13D94" w:rsidRPr="003C64A4">
        <w:rPr>
          <w:rFonts w:cs="Arial"/>
        </w:rPr>
        <w:t xml:space="preserve">bude </w:t>
      </w:r>
      <w:r w:rsidRPr="003C64A4">
        <w:rPr>
          <w:rFonts w:cs="Arial"/>
        </w:rPr>
        <w:t>vystaven ve znění předem písemně odsouhlaseném objednatelem, předloží zhotovitel objednateli v originále listiny nejpozději v den zahájení přejímacího a předávacího řízení</w:t>
      </w:r>
      <w:r w:rsidR="003161A3" w:rsidRPr="003C64A4">
        <w:rPr>
          <w:rFonts w:cs="Arial"/>
        </w:rPr>
        <w:t xml:space="preserve"> ke kompletnímu a </w:t>
      </w:r>
      <w:r w:rsidR="000E3C46" w:rsidRPr="003C64A4">
        <w:rPr>
          <w:rFonts w:cs="Arial"/>
        </w:rPr>
        <w:t>úplnému dílu</w:t>
      </w:r>
      <w:r w:rsidRPr="003C64A4">
        <w:rPr>
          <w:rFonts w:cs="Arial"/>
        </w:rPr>
        <w:t xml:space="preserve">. Pokud zhotovitel tuto bankovní záruku či jiný zajišťovací institut ve sjednané výši a ve sjednané lhůtě nepředloží, pak </w:t>
      </w:r>
      <w:r w:rsidR="00CE040A" w:rsidRPr="003C64A4">
        <w:rPr>
          <w:rFonts w:cs="Arial"/>
        </w:rPr>
        <w:t>je</w:t>
      </w:r>
      <w:r w:rsidRPr="003C64A4">
        <w:rPr>
          <w:rFonts w:cs="Arial"/>
        </w:rPr>
        <w:t xml:space="preserve"> objednatel </w:t>
      </w:r>
      <w:r w:rsidR="00CE040A" w:rsidRPr="003C64A4">
        <w:rPr>
          <w:rFonts w:cs="Arial"/>
        </w:rPr>
        <w:t xml:space="preserve">oprávněn </w:t>
      </w:r>
      <w:r w:rsidRPr="003C64A4">
        <w:rPr>
          <w:rFonts w:cs="Arial"/>
        </w:rPr>
        <w:t>odmítnout převzetí</w:t>
      </w:r>
      <w:r w:rsidR="00CE040A" w:rsidRPr="003C64A4">
        <w:rPr>
          <w:rFonts w:cs="Arial"/>
        </w:rPr>
        <w:t xml:space="preserve"> díla</w:t>
      </w:r>
      <w:r w:rsidRPr="003C64A4">
        <w:rPr>
          <w:rFonts w:cs="Arial"/>
        </w:rPr>
        <w:t>. Současně má objednatel právo požadovat na zhotoviteli zaplacení smluvní pokuty.</w:t>
      </w:r>
    </w:p>
    <w:p w14:paraId="2AFFB6F4"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rPr>
        <w:t xml:space="preserve">Bankovní záruky </w:t>
      </w:r>
      <w:r w:rsidR="00CD490C" w:rsidRPr="003C64A4">
        <w:rPr>
          <w:rFonts w:cs="Arial"/>
        </w:rPr>
        <w:t>dle čl. 16. odst.</w:t>
      </w:r>
      <w:r w:rsidRPr="003C64A4">
        <w:rPr>
          <w:rFonts w:cs="Arial"/>
        </w:rPr>
        <w:t xml:space="preserve"> 16.1.</w:t>
      </w:r>
      <w:r w:rsidR="00CD490C" w:rsidRPr="003C64A4">
        <w:rPr>
          <w:rFonts w:cs="Arial"/>
        </w:rPr>
        <w:t xml:space="preserve"> této smlouvy</w:t>
      </w:r>
      <w:r w:rsidRPr="003C64A4">
        <w:rPr>
          <w:rFonts w:cs="Arial"/>
        </w:rPr>
        <w:t>, případně dle čl.</w:t>
      </w:r>
      <w:r w:rsidR="00CD490C" w:rsidRPr="003C64A4">
        <w:rPr>
          <w:rFonts w:cs="Arial"/>
        </w:rPr>
        <w:t xml:space="preserve"> 16.</w:t>
      </w:r>
      <w:r w:rsidRPr="003C64A4">
        <w:rPr>
          <w:rFonts w:cs="Arial"/>
        </w:rPr>
        <w:t xml:space="preserve"> </w:t>
      </w:r>
      <w:r w:rsidR="00CD490C" w:rsidRPr="003C64A4">
        <w:rPr>
          <w:rFonts w:cs="Arial"/>
        </w:rPr>
        <w:t>odst.</w:t>
      </w:r>
      <w:r w:rsidRPr="003C64A4">
        <w:rPr>
          <w:rFonts w:cs="Arial"/>
        </w:rPr>
        <w:t xml:space="preserve"> 16.5.</w:t>
      </w:r>
      <w:r w:rsidR="00CD490C" w:rsidRPr="003C64A4">
        <w:rPr>
          <w:rFonts w:cs="Arial"/>
        </w:rPr>
        <w:t xml:space="preserve"> této smlouvy</w:t>
      </w:r>
      <w:r w:rsidRPr="003C64A4">
        <w:rPr>
          <w:rFonts w:cs="Arial"/>
        </w:rPr>
        <w:t xml:space="preserve">, pokud se nebude jednat o jiný zajišťovací institut, musí být vydány bankou, která </w:t>
      </w:r>
      <w:r w:rsidRPr="003C64A4">
        <w:rPr>
          <w:rFonts w:cs="Arial"/>
          <w:noProof/>
        </w:rPr>
        <w:t>má bankovní licenci udělenou Českou národní bankou, a musí být neodvolatelné, bezpodmínečné, vyplatitelné na první požádání a bez toho, aby banka zkoumala důvody požadovaného čerpání.</w:t>
      </w:r>
    </w:p>
    <w:p w14:paraId="2F1A8017" w14:textId="3A6A441C"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noProof/>
        </w:rPr>
        <w:t xml:space="preserve">V případě prodlení </w:t>
      </w:r>
      <w:r w:rsidR="002D0B92" w:rsidRPr="003C64A4">
        <w:rPr>
          <w:rFonts w:cs="Arial"/>
          <w:noProof/>
        </w:rPr>
        <w:t>zhotovitele s provedením díla ve lhůtě plnění</w:t>
      </w:r>
      <w:r w:rsidR="00022F21" w:rsidRPr="003C64A4">
        <w:rPr>
          <w:rFonts w:cs="Arial"/>
          <w:noProof/>
        </w:rPr>
        <w:t xml:space="preserve"> </w:t>
      </w:r>
      <w:r w:rsidRPr="003C64A4">
        <w:rPr>
          <w:rFonts w:cs="Arial"/>
          <w:noProof/>
        </w:rPr>
        <w:t>dle této smlouvy (viz čl. 4 odst</w:t>
      </w:r>
      <w:r w:rsidR="00CD490C" w:rsidRPr="003C64A4">
        <w:rPr>
          <w:rFonts w:cs="Arial"/>
          <w:noProof/>
        </w:rPr>
        <w:t>.</w:t>
      </w:r>
      <w:r w:rsidRPr="003C64A4">
        <w:rPr>
          <w:rFonts w:cs="Arial"/>
          <w:noProof/>
        </w:rPr>
        <w:t xml:space="preserve"> 4.1. této smlouvy), případně prodloužení </w:t>
      </w:r>
      <w:r w:rsidR="00042535" w:rsidRPr="003C64A4">
        <w:rPr>
          <w:rFonts w:cs="Arial"/>
          <w:noProof/>
        </w:rPr>
        <w:t>lhůty plnění</w:t>
      </w:r>
      <w:r w:rsidRPr="003C64A4">
        <w:rPr>
          <w:rFonts w:cs="Arial"/>
          <w:noProof/>
        </w:rPr>
        <w:t xml:space="preserve"> písemným dodatkem k této smlouvě, nebo v</w:t>
      </w:r>
      <w:r w:rsidR="003174C3">
        <w:rPr>
          <w:rFonts w:cs="Arial"/>
          <w:noProof/>
        </w:rPr>
        <w:t> </w:t>
      </w:r>
      <w:r w:rsidRPr="003C64A4">
        <w:rPr>
          <w:rFonts w:cs="Arial"/>
          <w:noProof/>
        </w:rPr>
        <w:t>případě prodloužení záruční doby z důvodů, které nelze přičíst objednateli, je zhotovitel povinen prodloužit na své náklady</w:t>
      </w:r>
      <w:r w:rsidR="00042535" w:rsidRPr="003C64A4">
        <w:rPr>
          <w:rFonts w:cs="Arial"/>
          <w:noProof/>
        </w:rPr>
        <w:t xml:space="preserve"> a nebezpečí</w:t>
      </w:r>
      <w:r w:rsidRPr="003C64A4">
        <w:rPr>
          <w:rFonts w:cs="Arial"/>
          <w:noProof/>
        </w:rPr>
        <w:t xml:space="preserve"> příslušnou bankovní záruku (nebo zajistit vydání nové bankovní záruky) tak, aby odpovídala této smlouvě.</w:t>
      </w:r>
      <w:r w:rsidR="00B40816" w:rsidRPr="003C64A4">
        <w:rPr>
          <w:rFonts w:cs="Arial"/>
          <w:noProof/>
        </w:rPr>
        <w:t xml:space="preserve"> V opačném případě je objednatel oprávněn uplatit na zhotoviteli smluvní pokutu uvedenou v této smlouvě</w:t>
      </w:r>
      <w:r w:rsidR="007E52B9" w:rsidRPr="003C64A4">
        <w:rPr>
          <w:rFonts w:cs="Arial"/>
          <w:noProof/>
        </w:rPr>
        <w:t>.</w:t>
      </w:r>
    </w:p>
    <w:p w14:paraId="26B0B6D8" w14:textId="5E3F2EEB"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noProof/>
        </w:rPr>
        <w:t>Veškeré náklady spojené s bankovními zárukami, případně jiným zajišťovacím institutem,</w:t>
      </w:r>
      <w:r w:rsidRPr="003C64A4">
        <w:rPr>
          <w:rFonts w:cs="Arial"/>
        </w:rPr>
        <w:t xml:space="preserve"> dle tohoto čl. 16. </w:t>
      </w:r>
      <w:r w:rsidR="00042535" w:rsidRPr="003C64A4">
        <w:rPr>
          <w:rFonts w:cs="Arial"/>
        </w:rPr>
        <w:t xml:space="preserve">této smlouvy </w:t>
      </w:r>
      <w:r w:rsidRPr="003C64A4">
        <w:rPr>
          <w:rFonts w:cs="Arial"/>
        </w:rPr>
        <w:t>a  s jejich obstaráním hradí zh</w:t>
      </w:r>
      <w:r w:rsidR="00042535" w:rsidRPr="003C64A4">
        <w:rPr>
          <w:rFonts w:cs="Arial"/>
        </w:rPr>
        <w:t>otovitel a jsou zahrnuty v ceně díla</w:t>
      </w:r>
      <w:r w:rsidRPr="003C64A4">
        <w:rPr>
          <w:rFonts w:cs="Arial"/>
        </w:rPr>
        <w:t>.</w:t>
      </w:r>
    </w:p>
    <w:p w14:paraId="646330B1" w14:textId="0C34FAEA"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Smluvní strany se dohodly, že veškerá práva a povinnosti </w:t>
      </w:r>
      <w:r w:rsidR="00547B78" w:rsidRPr="003C64A4">
        <w:rPr>
          <w:rFonts w:cs="Arial"/>
        </w:rPr>
        <w:t>plynoucí z bankovních záruk dle </w:t>
      </w:r>
      <w:r w:rsidRPr="003C64A4">
        <w:rPr>
          <w:rFonts w:cs="Arial"/>
        </w:rPr>
        <w:t xml:space="preserve">tohoto </w:t>
      </w:r>
      <w:r w:rsidR="0007783D" w:rsidRPr="003C64A4">
        <w:rPr>
          <w:rFonts w:cs="Arial"/>
        </w:rPr>
        <w:t>čl.</w:t>
      </w:r>
      <w:r w:rsidR="008153D9" w:rsidRPr="003C64A4">
        <w:rPr>
          <w:rFonts w:cs="Arial"/>
        </w:rPr>
        <w:t xml:space="preserve"> </w:t>
      </w:r>
      <w:r w:rsidRPr="003C64A4">
        <w:rPr>
          <w:rFonts w:cs="Arial"/>
        </w:rPr>
        <w:t xml:space="preserve">16. </w:t>
      </w:r>
      <w:r w:rsidR="00B40816" w:rsidRPr="003C64A4">
        <w:rPr>
          <w:rFonts w:cs="Arial"/>
        </w:rPr>
        <w:t xml:space="preserve">této smlouvy </w:t>
      </w:r>
      <w:r w:rsidRPr="003C64A4">
        <w:rPr>
          <w:rFonts w:cs="Arial"/>
        </w:rPr>
        <w:t>se budou řídit českým právním řádem, a v rámci této volby práva občanským zákoníkem.</w:t>
      </w: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7035D5B" w14:textId="334FE5DA" w:rsidR="00D64A01" w:rsidRDefault="00D64A01" w:rsidP="00D47124">
      <w:pPr>
        <w:pStyle w:val="Odstavec"/>
        <w:tabs>
          <w:tab w:val="left" w:pos="567"/>
        </w:tabs>
        <w:ind w:firstLine="0"/>
        <w:rPr>
          <w:rFonts w:ascii="Arial" w:hAnsi="Arial" w:cs="Arial"/>
          <w:b/>
          <w:caps/>
          <w:sz w:val="22"/>
          <w:szCs w:val="22"/>
          <w:u w:val="single"/>
        </w:rPr>
      </w:pPr>
    </w:p>
    <w:p w14:paraId="1B31BD74" w14:textId="77777777" w:rsidR="00DC51D2" w:rsidRPr="003C64A4" w:rsidRDefault="00DC51D2" w:rsidP="00D47124">
      <w:pPr>
        <w:pStyle w:val="Odstavec"/>
        <w:tabs>
          <w:tab w:val="left" w:pos="567"/>
        </w:tabs>
        <w:ind w:firstLine="0"/>
        <w:rPr>
          <w:rFonts w:ascii="Arial" w:hAnsi="Arial" w:cs="Arial"/>
          <w:b/>
          <w:caps/>
          <w:sz w:val="22"/>
          <w:szCs w:val="22"/>
          <w:u w:val="single"/>
        </w:rPr>
      </w:pPr>
    </w:p>
    <w:p w14:paraId="67213AF5" w14:textId="6B08EAB3" w:rsidR="0018114A" w:rsidRPr="003C64A4" w:rsidRDefault="0018114A" w:rsidP="0098586D">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98586D" w:rsidRPr="0098586D">
        <w:rPr>
          <w:rFonts w:cs="Arial"/>
        </w:rPr>
        <w:t xml:space="preserve">10 000 000 </w:t>
      </w:r>
      <w:r w:rsidRPr="0098586D">
        <w:rPr>
          <w:rFonts w:cs="Arial"/>
        </w:rPr>
        <w:t>Kč</w:t>
      </w:r>
      <w:r w:rsidRPr="003C64A4">
        <w:rPr>
          <w:rFonts w:cs="Arial"/>
          <w:b/>
        </w:rPr>
        <w:t xml:space="preserve"> </w:t>
      </w:r>
      <w:r w:rsidRPr="003C64A4">
        <w:rPr>
          <w:rFonts w:cs="Arial"/>
        </w:rPr>
        <w:t>(slovy:</w:t>
      </w:r>
      <w:r w:rsidR="0098586D">
        <w:rPr>
          <w:rFonts w:cs="Arial"/>
        </w:rPr>
        <w:t xml:space="preserve"> deset milionů </w:t>
      </w:r>
      <w:r w:rsidR="00497272" w:rsidRPr="003C64A4">
        <w:rPr>
          <w:rFonts w:cs="Arial"/>
        </w:rPr>
        <w:t>korun českých</w:t>
      </w:r>
      <w:r w:rsidRPr="003C64A4">
        <w:rPr>
          <w:rFonts w:cs="Arial"/>
        </w:rPr>
        <w:t>).</w:t>
      </w:r>
    </w:p>
    <w:p w14:paraId="00DFAD1D" w14:textId="1F5C8CF1" w:rsidR="0018114A" w:rsidRDefault="0018114A" w:rsidP="0098586D">
      <w:pPr>
        <w:widowControl w:val="0"/>
        <w:numPr>
          <w:ilvl w:val="1"/>
          <w:numId w:val="9"/>
        </w:numPr>
        <w:autoSpaceDE w:val="0"/>
        <w:autoSpaceDN w:val="0"/>
        <w:adjustRightInd w:val="0"/>
        <w:spacing w:after="120" w:line="240" w:lineRule="auto"/>
        <w:jc w:val="both"/>
        <w:rPr>
          <w:rFonts w:cs="Arial"/>
        </w:rPr>
      </w:pPr>
      <w:r w:rsidRPr="003C64A4">
        <w:rPr>
          <w:rFonts w:cs="Arial"/>
        </w:rPr>
        <w:t>Zhotovitel prohlašuje, že má uzavřenou pojistnou smlouvu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místech, kde jsou jednotlivé věci a zařízení, které tvoří předmět díla</w:t>
      </w:r>
      <w:r w:rsidR="00AE68F9">
        <w:rPr>
          <w:rFonts w:cs="Arial"/>
        </w:rPr>
        <w:t>,</w:t>
      </w:r>
      <w:r w:rsidRPr="003C64A4">
        <w:rPr>
          <w:rFonts w:cs="Arial"/>
        </w:rPr>
        <w:t xml:space="preserve"> uskladněny či montovány ve </w:t>
      </w:r>
      <w:r w:rsidRPr="00DC51D2">
        <w:rPr>
          <w:rFonts w:cs="Arial"/>
        </w:rPr>
        <w:t>výši minimálně</w:t>
      </w:r>
      <w:r w:rsidR="0098586D">
        <w:rPr>
          <w:rFonts w:cs="Arial"/>
        </w:rPr>
        <w:t xml:space="preserve"> 10 000 000 Kč</w:t>
      </w:r>
      <w:r w:rsidR="00B40816" w:rsidRPr="00DC51D2">
        <w:rPr>
          <w:rFonts w:cs="Arial"/>
          <w:b/>
        </w:rPr>
        <w:t xml:space="preserve"> </w:t>
      </w:r>
      <w:r w:rsidR="00B40816" w:rsidRPr="00DC51D2">
        <w:rPr>
          <w:rFonts w:cs="Arial"/>
        </w:rPr>
        <w:t>(slovy:</w:t>
      </w:r>
      <w:r w:rsidR="00497272" w:rsidRPr="00DC51D2">
        <w:rPr>
          <w:rFonts w:cs="Arial"/>
        </w:rPr>
        <w:t xml:space="preserve"> </w:t>
      </w:r>
      <w:r w:rsidR="0098586D" w:rsidRPr="0098586D">
        <w:rPr>
          <w:rFonts w:cs="Arial"/>
        </w:rPr>
        <w:t xml:space="preserve">deset milionů </w:t>
      </w:r>
      <w:r w:rsidR="00497272" w:rsidRPr="00DC51D2">
        <w:rPr>
          <w:rFonts w:cs="Arial"/>
        </w:rPr>
        <w:t>korun českých</w:t>
      </w:r>
      <w:r w:rsidRPr="003C64A4">
        <w:rPr>
          <w:rFonts w:cs="Arial"/>
        </w:rPr>
        <w:t>).</w:t>
      </w:r>
    </w:p>
    <w:p w14:paraId="0C28BAFF" w14:textId="77777777" w:rsidR="0098586D" w:rsidRPr="003C64A4" w:rsidRDefault="0098586D" w:rsidP="0098586D">
      <w:pPr>
        <w:widowControl w:val="0"/>
        <w:autoSpaceDE w:val="0"/>
        <w:autoSpaceDN w:val="0"/>
        <w:adjustRightInd w:val="0"/>
        <w:spacing w:after="120" w:line="240" w:lineRule="auto"/>
        <w:jc w:val="both"/>
        <w:rPr>
          <w:rFonts w:cs="Arial"/>
        </w:rPr>
      </w:pPr>
      <w:bookmarkStart w:id="2" w:name="_GoBack"/>
      <w:bookmarkEnd w:id="2"/>
    </w:p>
    <w:p w14:paraId="2000D86D" w14:textId="26254CC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Pr="003C64A4">
        <w:rPr>
          <w:rFonts w:cs="Arial"/>
        </w:rPr>
        <w:t xml:space="preserve"> odst. </w:t>
      </w:r>
      <w:proofErr w:type="gramStart"/>
      <w:r w:rsidRPr="003C64A4">
        <w:rPr>
          <w:rFonts w:cs="Arial"/>
        </w:rPr>
        <w:t>17.1. a odst.</w:t>
      </w:r>
      <w:proofErr w:type="gramEnd"/>
      <w:r w:rsidRPr="003C64A4">
        <w:rPr>
          <w:rFonts w:cs="Arial"/>
        </w:rPr>
        <w:t xml:space="preserve"> 17.2</w:t>
      </w:r>
      <w:r w:rsidR="00B40816" w:rsidRPr="003C64A4">
        <w:rPr>
          <w:rFonts w:cs="Arial"/>
        </w:rPr>
        <w:t>. této smlouvy</w:t>
      </w:r>
      <w:r w:rsidRPr="003C64A4">
        <w:rPr>
          <w:rFonts w:cs="Arial"/>
        </w:rPr>
        <w:t xml:space="preserve">. </w:t>
      </w:r>
    </w:p>
    <w:p w14:paraId="5B7B8B7D" w14:textId="4384B72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Při nedodržení povinnosti uvedené v čl. 17. odst. 17.3.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72D5B8AE"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 xml:space="preserve">odstavců 17.1. a 17.2. tohoto čl. 17.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18</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77777777"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Pr="003C64A4">
        <w:rPr>
          <w:rFonts w:cs="Arial"/>
        </w:rPr>
        <w:t xml:space="preserve"> 18.5.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585081C9" w:rsidR="0018114A" w:rsidRPr="001D6C21" w:rsidRDefault="0018114A" w:rsidP="00551F11">
      <w:pPr>
        <w:numPr>
          <w:ilvl w:val="0"/>
          <w:numId w:val="4"/>
        </w:numPr>
        <w:spacing w:after="120" w:line="240" w:lineRule="auto"/>
        <w:jc w:val="both"/>
        <w:rPr>
          <w:rFonts w:cs="Arial"/>
          <w:iCs/>
        </w:rPr>
      </w:pPr>
      <w:r w:rsidRPr="001D6C21">
        <w:rPr>
          <w:rFonts w:cs="Arial"/>
          <w:iCs/>
        </w:rPr>
        <w:t xml:space="preserve">přednostně prostřednictvím datové schránky – u originálů </w:t>
      </w:r>
      <w:r w:rsidRPr="001D6C21">
        <w:t>dokumentů, které byly vyhotoveny v papírové podobě, musí být vyhotovena</w:t>
      </w:r>
      <w:r w:rsidR="007107E0" w:rsidRPr="001D6C21">
        <w:t xml:space="preserve"> autorizovaná konverze</w:t>
      </w:r>
      <w:r w:rsidR="00284711" w:rsidRPr="001D6C21">
        <w:t>;</w:t>
      </w:r>
    </w:p>
    <w:p w14:paraId="43342799" w14:textId="77777777" w:rsidR="0018114A" w:rsidRPr="001D6C21" w:rsidRDefault="0018114A" w:rsidP="00551F11">
      <w:pPr>
        <w:numPr>
          <w:ilvl w:val="0"/>
          <w:numId w:val="4"/>
        </w:numPr>
        <w:spacing w:after="120" w:line="240" w:lineRule="auto"/>
        <w:jc w:val="both"/>
        <w:rPr>
          <w:rFonts w:cs="Arial"/>
          <w:iCs/>
        </w:rPr>
      </w:pPr>
      <w:r w:rsidRPr="001D6C21">
        <w:rPr>
          <w:rFonts w:cs="Arial"/>
          <w:iCs/>
        </w:rPr>
        <w:t>prostřednictvím držitele poštovní licence</w:t>
      </w:r>
      <w:r w:rsidR="00284711" w:rsidRPr="001D6C21">
        <w:rPr>
          <w:rFonts w:cs="Arial"/>
          <w:iCs/>
        </w:rPr>
        <w:t>;</w:t>
      </w:r>
      <w:r w:rsidRPr="001D6C21">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37BCE0AB"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7711D81F" w14:textId="79F9901E" w:rsidR="008F6081" w:rsidRPr="003C64A4" w:rsidRDefault="008F6081" w:rsidP="00D47124">
      <w:pPr>
        <w:spacing w:after="120" w:line="240" w:lineRule="auto"/>
        <w:ind w:left="709"/>
        <w:jc w:val="both"/>
        <w:rPr>
          <w:rFonts w:cs="Arial"/>
        </w:rPr>
      </w:pPr>
      <w:r w:rsidRPr="001D6C21">
        <w:rPr>
          <w:rFonts w:cs="Arial"/>
        </w:rPr>
        <w:t>V případě elektronického uzavírání smluv musí být tyto smlouvy podepsány oprávněnými zástupci smluvních stran, a to elektronickými prostředky za použití uznávaného elektroni</w:t>
      </w:r>
      <w:r w:rsidR="00C522FA" w:rsidRPr="001D6C21">
        <w:rPr>
          <w:rFonts w:cs="Arial"/>
        </w:rPr>
        <w:t>ckého podpisu.</w:t>
      </w:r>
      <w:r>
        <w:rPr>
          <w:rFonts w:cs="Arial"/>
        </w:rPr>
        <w:t xml:space="preserve">  </w:t>
      </w:r>
    </w:p>
    <w:p w14:paraId="7C1056A1" w14:textId="60891F0C"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w:t>
      </w:r>
      <w:r w:rsidR="00B77E58">
        <w:rPr>
          <w:rFonts w:cs="Arial"/>
        </w:rPr>
        <w:t>á</w:t>
      </w:r>
      <w:r w:rsidRPr="003C64A4">
        <w:rPr>
          <w:rFonts w:cs="Arial"/>
        </w:rPr>
        <w:t xml:space="preserve">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44C23942"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r w:rsidR="00B77E58">
        <w:rPr>
          <w:rFonts w:cs="Arial"/>
        </w:rPr>
        <w:t>;</w:t>
      </w:r>
    </w:p>
    <w:p w14:paraId="38FC3AE6" w14:textId="77777777" w:rsidR="000549A4" w:rsidRPr="003C64A4" w:rsidRDefault="000549A4"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dále povinen vzhledem k tomu, že předmět plnění může být financován poskytovatelem dotace v této smlouvě uvedeným, plnit tyto povinnosti:</w:t>
      </w:r>
    </w:p>
    <w:p w14:paraId="3F6C68F0" w14:textId="7603DA0A"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poskytnout objednateli na jeho písemnou žádost veškeré doklady související s</w:t>
      </w:r>
      <w:r w:rsidR="003174C3">
        <w:rPr>
          <w:rFonts w:cs="Arial"/>
        </w:rPr>
        <w:t> </w:t>
      </w:r>
      <w:r w:rsidRPr="003C64A4">
        <w:rPr>
          <w:rFonts w:cs="Arial"/>
        </w:rPr>
        <w:t xml:space="preserve">prováděním předmětu plnění, které si mohou vyžádat kontrolní orgány </w:t>
      </w:r>
      <w:r w:rsidR="007F1B86" w:rsidRPr="003C64A4">
        <w:rPr>
          <w:rFonts w:cs="Arial"/>
        </w:rPr>
        <w:t>poskytovatele dotace</w:t>
      </w:r>
      <w:r w:rsidRPr="003C64A4">
        <w:rPr>
          <w:rFonts w:cs="Arial"/>
        </w:rPr>
        <w:t xml:space="preserve"> a další oprávněné subjekty, </w:t>
      </w:r>
    </w:p>
    <w:p w14:paraId="3D02A1CB" w14:textId="6A1B8146"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poskytnout nezbytnou součinnost, informace a dokumentaci včetně účetních dokladů týkající</w:t>
      </w:r>
      <w:r w:rsidR="00B77E58">
        <w:rPr>
          <w:rFonts w:cs="Arial"/>
        </w:rPr>
        <w:t>ch</w:t>
      </w:r>
      <w:r w:rsidRPr="003C64A4">
        <w:rPr>
          <w:rFonts w:cs="Arial"/>
        </w:rPr>
        <w:t xml:space="preserve"> se plnění této Smlouvy orgánům provádějícím audit nebo kontrolu předmětu plnění a umožnit jim vstup do svých objektů, ve kterých se předmět smlouvy realizuje, </w:t>
      </w:r>
    </w:p>
    <w:p w14:paraId="2905C416" w14:textId="412E4508"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uchovávat veškerou dokumentaci související s předmětem této </w:t>
      </w:r>
      <w:r w:rsidR="007F1B86" w:rsidRPr="003C64A4">
        <w:rPr>
          <w:rFonts w:cs="Arial"/>
        </w:rPr>
        <w:t>S</w:t>
      </w:r>
      <w:r w:rsidRPr="003C64A4">
        <w:rPr>
          <w:rFonts w:cs="Arial"/>
        </w:rPr>
        <w:t>mlouvy, a to do</w:t>
      </w:r>
      <w:r w:rsidR="00D348C4">
        <w:rPr>
          <w:rFonts w:cs="Arial"/>
        </w:rPr>
        <w:t xml:space="preserve"> 31.12.203</w:t>
      </w:r>
      <w:r w:rsidR="00E02D4C">
        <w:rPr>
          <w:rFonts w:cs="Arial"/>
        </w:rPr>
        <w:t>5</w:t>
      </w:r>
    </w:p>
    <w:p w14:paraId="5D404393" w14:textId="271B1BCD"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dále je zhotovitel povinen minimálně do</w:t>
      </w:r>
      <w:r w:rsidR="00D348C4">
        <w:rPr>
          <w:rFonts w:cs="Arial"/>
        </w:rPr>
        <w:t xml:space="preserve"> 31.12.203</w:t>
      </w:r>
      <w:r w:rsidR="00E02D4C">
        <w:rPr>
          <w:rFonts w:cs="Arial"/>
        </w:rPr>
        <w:t>5</w:t>
      </w:r>
      <w:r w:rsidR="00D348C4">
        <w:rPr>
          <w:rFonts w:cs="Arial"/>
        </w:rPr>
        <w:t xml:space="preserve"> </w:t>
      </w:r>
      <w:r w:rsidRPr="003C64A4">
        <w:rPr>
          <w:rFonts w:cs="Arial"/>
        </w:rPr>
        <w:t xml:space="preserve">poskytovat požadované informace a dokumentaci související s realizací předmětu díla zaměstnancům nebo zmocněncům pověřených orgánů poskytovatele dotace či dalších v této smlouvě uvedeným subjektům (např. </w:t>
      </w:r>
      <w:r w:rsidR="00E02D4C">
        <w:rPr>
          <w:rFonts w:cs="Arial"/>
        </w:rPr>
        <w:t xml:space="preserve">CRR, </w:t>
      </w:r>
      <w:r w:rsidRPr="003C64A4">
        <w:rPr>
          <w:rFonts w:cs="Arial"/>
        </w:rPr>
        <w:t>MMR ČR, MF ČR, Nejvyššího kontrolního úřadu, příslušného orgánu finanční správy a dalších oprávněných orgánů státní správy</w:t>
      </w:r>
      <w:r w:rsidR="007F1B86" w:rsidRPr="003C64A4">
        <w:rPr>
          <w:rFonts w:cs="Arial"/>
        </w:rPr>
        <w:t xml:space="preserve"> či jiným subjektům určeným objednatelem</w:t>
      </w:r>
      <w:r w:rsidRPr="003C64A4">
        <w:rPr>
          <w:rFonts w:cs="Arial"/>
        </w:rPr>
        <w:t xml:space="preserve">) a je povinen vytvořit výše uvedeným osobám podmínky k provedení kontroly vztahující se k realizaci </w:t>
      </w:r>
      <w:r w:rsidR="007F1B86" w:rsidRPr="003C64A4">
        <w:rPr>
          <w:rFonts w:cs="Arial"/>
        </w:rPr>
        <w:t xml:space="preserve">předmětu díla a </w:t>
      </w:r>
      <w:r w:rsidRPr="003C64A4">
        <w:rPr>
          <w:rFonts w:cs="Arial"/>
        </w:rPr>
        <w:t xml:space="preserve">projektu a poskytnout jim při provádění kontroly součinnost. </w:t>
      </w:r>
    </w:p>
    <w:p w14:paraId="39C1CFFA" w14:textId="07DCE43B"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4C58D997"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 xml:space="preserve">registru smluv pak zajistí </w:t>
      </w:r>
      <w:r w:rsidR="0041141D">
        <w:rPr>
          <w:rFonts w:cs="Arial"/>
        </w:rPr>
        <w:t>s</w:t>
      </w:r>
      <w:r w:rsidR="0018114A" w:rsidRPr="003C64A4">
        <w:rPr>
          <w:rFonts w:cs="Arial"/>
        </w:rPr>
        <w:t>tatutární město Jihlava.</w:t>
      </w:r>
    </w:p>
    <w:p w14:paraId="1909EBFC" w14:textId="1B9A30A4" w:rsidR="00BC235C" w:rsidRPr="003C64A4" w:rsidRDefault="00C23559" w:rsidP="00551F11">
      <w:pPr>
        <w:pStyle w:val="Odstavecseseznamem"/>
        <w:numPr>
          <w:ilvl w:val="1"/>
          <w:numId w:val="7"/>
        </w:numPr>
        <w:spacing w:after="120" w:line="240" w:lineRule="auto"/>
        <w:ind w:left="709" w:hanging="709"/>
        <w:contextualSpacing w:val="0"/>
        <w:jc w:val="both"/>
        <w:rPr>
          <w:rFonts w:cs="Arial"/>
        </w:rPr>
      </w:pPr>
      <w:r>
        <w:rPr>
          <w:rFonts w:cs="Arial"/>
        </w:rPr>
        <w:t xml:space="preserve">Tato smlouva nabývá platnosti </w:t>
      </w:r>
      <w:r w:rsidR="00BC235C" w:rsidRPr="003C64A4">
        <w:rPr>
          <w:rFonts w:cs="Arial"/>
        </w:rPr>
        <w:t>dnem jejího podpisu poslední ze smluvních stran a účinnost</w:t>
      </w:r>
      <w:r>
        <w:rPr>
          <w:rFonts w:cs="Arial"/>
        </w:rPr>
        <w:t xml:space="preserve"> této </w:t>
      </w:r>
      <w:r w:rsidR="00BC235C" w:rsidRPr="003C64A4">
        <w:rPr>
          <w:rFonts w:cs="Arial"/>
        </w:rPr>
        <w:t xml:space="preserve"> smlouv</w:t>
      </w:r>
      <w:r>
        <w:rPr>
          <w:rFonts w:cs="Arial"/>
        </w:rPr>
        <w:t>y</w:t>
      </w:r>
      <w:r w:rsidR="00BC235C" w:rsidRPr="003C64A4">
        <w:rPr>
          <w:rFonts w:cs="Arial"/>
        </w:rPr>
        <w:t xml:space="preserve"> nastává dnem jejího </w:t>
      </w:r>
      <w:r w:rsidR="00B66B74" w:rsidRPr="003C64A4">
        <w:rPr>
          <w:rFonts w:cs="Arial"/>
        </w:rPr>
        <w:t>u</w:t>
      </w:r>
      <w:r w:rsidR="00BC235C" w:rsidRPr="003C64A4">
        <w:rPr>
          <w:rFonts w:cs="Arial"/>
        </w:rPr>
        <w:t>veřejnění v registru smluv v souladu se zákonem o</w:t>
      </w:r>
      <w:r w:rsidR="00B37274" w:rsidRPr="003C64A4">
        <w:rPr>
          <w:rFonts w:cs="Arial"/>
        </w:rPr>
        <w:t> </w:t>
      </w:r>
      <w:r w:rsidR="00BC235C"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68EA013B" w:rsidR="0018114A" w:rsidRPr="00DC51D2"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DC51D2">
        <w:rPr>
          <w:rFonts w:cs="Arial"/>
        </w:rPr>
        <w:t>Smluvní strany konstatují</w:t>
      </w:r>
      <w:r w:rsidR="0018114A" w:rsidRPr="00DC51D2">
        <w:rPr>
          <w:rFonts w:cs="Arial"/>
        </w:rPr>
        <w:t>, že tato smlouva byla vyhotovena v</w:t>
      </w:r>
      <w:r w:rsidR="007C52A3" w:rsidRPr="00DC51D2">
        <w:rPr>
          <w:rFonts w:cs="Arial"/>
        </w:rPr>
        <w:t>e</w:t>
      </w:r>
      <w:r w:rsidR="0018114A" w:rsidRPr="00DC51D2">
        <w:rPr>
          <w:rFonts w:cs="Arial"/>
        </w:rPr>
        <w:t xml:space="preserve"> </w:t>
      </w:r>
      <w:r w:rsidR="00127567" w:rsidRPr="00DC51D2">
        <w:rPr>
          <w:rFonts w:cs="Arial"/>
        </w:rPr>
        <w:t>třech</w:t>
      </w:r>
      <w:r w:rsidR="0018114A" w:rsidRPr="00DC51D2">
        <w:rPr>
          <w:rFonts w:cs="Arial"/>
        </w:rPr>
        <w:t xml:space="preserve"> stejnopis</w:t>
      </w:r>
      <w:r w:rsidRPr="00DC51D2">
        <w:rPr>
          <w:rFonts w:cs="Arial"/>
        </w:rPr>
        <w:t xml:space="preserve">ech, z nichž objednatel obdrží </w:t>
      </w:r>
      <w:r w:rsidR="00127567" w:rsidRPr="00DC51D2">
        <w:rPr>
          <w:rFonts w:cs="Arial"/>
        </w:rPr>
        <w:t>dvě</w:t>
      </w:r>
      <w:r w:rsidR="0018114A" w:rsidRPr="00DC51D2">
        <w:rPr>
          <w:rFonts w:cs="Arial"/>
        </w:rPr>
        <w:t xml:space="preserve"> vyhotovení a zhotovitel </w:t>
      </w:r>
      <w:r w:rsidRPr="00DC51D2">
        <w:rPr>
          <w:rFonts w:cs="Arial"/>
        </w:rPr>
        <w:t>jedno vyhotovení</w:t>
      </w:r>
      <w:r w:rsidR="0018114A" w:rsidRPr="00DC51D2">
        <w:rPr>
          <w:rFonts w:cs="Arial"/>
        </w:rPr>
        <w:t>. Každý stejnopis má</w:t>
      </w:r>
      <w:r w:rsidR="00B878AB" w:rsidRPr="00DC51D2">
        <w:rPr>
          <w:rFonts w:cs="Arial"/>
        </w:rPr>
        <w:t xml:space="preserve"> právní sílu originálu. / Tato smlouva byla oprávněnými zástupci smluvních stran podepsána elektronickými prostředky za použití uznávaného elektronického podpisu. </w:t>
      </w:r>
    </w:p>
    <w:p w14:paraId="50330F60" w14:textId="2BEA73AA"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w:t>
      </w:r>
      <w:r w:rsidR="0041141D">
        <w:rPr>
          <w:rFonts w:cs="Arial"/>
        </w:rPr>
        <w:t>ů</w:t>
      </w:r>
      <w:r w:rsidRPr="003C64A4">
        <w:rPr>
          <w:rFonts w:cs="Arial"/>
        </w:rPr>
        <w:t>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11B4C71" w14:textId="37BC05B3" w:rsidR="00B25E7D"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BB4BAFA" w14:textId="1A07D2A2" w:rsidR="00EC6ECB" w:rsidRDefault="00EC6ECB" w:rsidP="006545C3">
      <w:pPr>
        <w:spacing w:before="480"/>
        <w:jc w:val="both"/>
      </w:pPr>
    </w:p>
    <w:p w14:paraId="39283DA9" w14:textId="050C4F33" w:rsidR="00D348C4" w:rsidRDefault="00D348C4" w:rsidP="006545C3">
      <w:pPr>
        <w:spacing w:before="480"/>
        <w:jc w:val="both"/>
      </w:pPr>
    </w:p>
    <w:p w14:paraId="4C3E6E8F" w14:textId="18B4CD83" w:rsidR="00D348C4" w:rsidRDefault="00D348C4" w:rsidP="00D348C4">
      <w:pPr>
        <w:pStyle w:val="Odstavecseseznamem"/>
        <w:spacing w:before="120"/>
        <w:ind w:left="360"/>
        <w:jc w:val="both"/>
        <w:outlineLvl w:val="0"/>
      </w:pPr>
      <w:r w:rsidRPr="00C244E1">
        <w:t>V</w:t>
      </w:r>
      <w:r>
        <w:t xml:space="preserve"> </w:t>
      </w:r>
      <w:r w:rsidRPr="00C244E1">
        <w:t xml:space="preserve"> </w:t>
      </w:r>
      <w:permStart w:id="1203704140" w:edGrp="everyone"/>
      <w:r>
        <w:t xml:space="preserve">                       </w:t>
      </w:r>
      <w:permEnd w:id="1203704140"/>
      <w:r w:rsidRPr="00C244E1">
        <w:t xml:space="preserve"> </w:t>
      </w:r>
      <w:r>
        <w:t xml:space="preserve">    </w:t>
      </w:r>
      <w:r w:rsidRPr="00C244E1">
        <w:t>dne:</w:t>
      </w:r>
      <w:r>
        <w:t xml:space="preserve"> </w:t>
      </w:r>
      <w:permStart w:id="1219327949" w:edGrp="everyone"/>
      <w:r>
        <w:t xml:space="preserve">                     </w:t>
      </w:r>
      <w:permEnd w:id="1219327949"/>
      <w:r w:rsidRPr="00C244E1">
        <w:t xml:space="preserve">          </w:t>
      </w:r>
      <w:r>
        <w:t xml:space="preserve">                                </w:t>
      </w:r>
      <w:r w:rsidRPr="00C244E1">
        <w:t xml:space="preserve">          </w:t>
      </w:r>
      <w:r>
        <w:t xml:space="preserve">                   </w:t>
      </w:r>
      <w:r w:rsidRPr="00C244E1">
        <w:t xml:space="preserve">                          </w:t>
      </w:r>
    </w:p>
    <w:p w14:paraId="12243EFD" w14:textId="77777777" w:rsidR="00D348C4" w:rsidRDefault="00D348C4" w:rsidP="00D348C4">
      <w:pPr>
        <w:pStyle w:val="Odstavecseseznamem"/>
        <w:spacing w:before="480"/>
        <w:ind w:left="360"/>
        <w:jc w:val="both"/>
      </w:pPr>
    </w:p>
    <w:p w14:paraId="13913DFD" w14:textId="77777777" w:rsidR="00D348C4" w:rsidRDefault="00D348C4" w:rsidP="00D348C4">
      <w:pPr>
        <w:pStyle w:val="Odstavecseseznamem"/>
        <w:spacing w:before="480"/>
        <w:ind w:left="360"/>
        <w:jc w:val="both"/>
      </w:pPr>
    </w:p>
    <w:p w14:paraId="4603D0BA" w14:textId="1576182E" w:rsidR="00D348C4" w:rsidRPr="00FF77DF" w:rsidRDefault="00DC51D2" w:rsidP="00D348C4">
      <w:pPr>
        <w:pStyle w:val="Odstavecseseznamem"/>
        <w:spacing w:before="480"/>
        <w:ind w:left="360"/>
        <w:jc w:val="both"/>
      </w:pPr>
      <w:permStart w:id="1597916697" w:edGrp="everyone"/>
      <w:r>
        <w:t xml:space="preserve">                                                        </w:t>
      </w:r>
      <w:permEnd w:id="1597916697"/>
      <w:r w:rsidR="00D348C4">
        <w:tab/>
      </w:r>
      <w:r w:rsidR="00D348C4">
        <w:tab/>
      </w:r>
      <w:r w:rsidR="00D348C4">
        <w:tab/>
      </w:r>
      <w:r w:rsidR="00D348C4">
        <w:tab/>
        <w:t xml:space="preserve">      </w:t>
      </w:r>
      <w:r w:rsidR="00D348C4" w:rsidRPr="00C244E1">
        <w:br/>
        <w:t xml:space="preserve">                  </w:t>
      </w:r>
      <w:r w:rsidR="00D348C4">
        <w:t>Účastník</w:t>
      </w:r>
      <w:r w:rsidR="00D348C4">
        <w:tab/>
      </w:r>
      <w:r w:rsidR="00D348C4">
        <w:tab/>
      </w:r>
      <w:r w:rsidR="00D348C4">
        <w:tab/>
      </w:r>
      <w:r w:rsidR="00D348C4">
        <w:tab/>
      </w:r>
      <w:r w:rsidR="00D348C4">
        <w:tab/>
      </w:r>
      <w:r w:rsidR="00D348C4">
        <w:tab/>
      </w:r>
      <w:r w:rsidR="00D348C4">
        <w:tab/>
        <w:t xml:space="preserve"> </w:t>
      </w:r>
    </w:p>
    <w:p w14:paraId="26CE4907" w14:textId="77777777" w:rsidR="006545C3" w:rsidRPr="00FF77DF" w:rsidRDefault="006545C3" w:rsidP="006545C3">
      <w:pPr>
        <w:spacing w:before="480"/>
        <w:jc w:val="both"/>
      </w:pPr>
    </w:p>
    <w:sectPr w:rsidR="006545C3" w:rsidRPr="00FF77DF" w:rsidSect="00D35CBB">
      <w:footerReference w:type="default" r:id="rId10"/>
      <w:headerReference w:type="first" r:id="rId11"/>
      <w:pgSz w:w="11906" w:h="16838"/>
      <w:pgMar w:top="720" w:right="720" w:bottom="993" w:left="720"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AE1C5" w14:textId="77777777" w:rsidR="00554ABD" w:rsidRDefault="00554ABD" w:rsidP="006B125D">
      <w:pPr>
        <w:spacing w:after="0" w:line="240" w:lineRule="auto"/>
      </w:pPr>
      <w:r>
        <w:separator/>
      </w:r>
    </w:p>
  </w:endnote>
  <w:endnote w:type="continuationSeparator" w:id="0">
    <w:p w14:paraId="032E69F6" w14:textId="77777777" w:rsidR="00554ABD" w:rsidRDefault="00554ABD"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2"/>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135F828B" w:rsidR="00554ABD" w:rsidRDefault="00554ABD">
        <w:pPr>
          <w:pStyle w:val="Zpat"/>
          <w:jc w:val="center"/>
        </w:pPr>
        <w:r>
          <w:fldChar w:fldCharType="begin"/>
        </w:r>
        <w:r>
          <w:instrText>PAGE   \* MERGEFORMAT</w:instrText>
        </w:r>
        <w:r>
          <w:fldChar w:fldCharType="separate"/>
        </w:r>
        <w:r w:rsidR="0098586D">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66AB1" w14:textId="77777777" w:rsidR="00554ABD" w:rsidRDefault="00554ABD" w:rsidP="006B125D">
      <w:pPr>
        <w:spacing w:after="0" w:line="240" w:lineRule="auto"/>
      </w:pPr>
      <w:r>
        <w:separator/>
      </w:r>
    </w:p>
  </w:footnote>
  <w:footnote w:type="continuationSeparator" w:id="0">
    <w:p w14:paraId="68AFBC76" w14:textId="77777777" w:rsidR="00554ABD" w:rsidRDefault="00554ABD"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554ABD" w:rsidRDefault="00554ABD"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554ABD" w:rsidRPr="00393BD9" w:rsidRDefault="00554ABD"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554ABD" w:rsidRDefault="00554ABD"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554ABD" w:rsidRPr="00393BD9" w:rsidRDefault="00554ABD"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554ABD" w:rsidRPr="008B5970" w:rsidRDefault="00554ABD"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1069"/>
        </w:tabs>
        <w:ind w:left="1069"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3"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C006D9"/>
    <w:multiLevelType w:val="multilevel"/>
    <w:tmpl w:val="B8B2F450"/>
    <w:lvl w:ilvl="0">
      <w:start w:val="1"/>
      <w:numFmt w:val="lowerLetter"/>
      <w:lvlText w:val="%1."/>
      <w:lvlJc w:val="left"/>
      <w:pPr>
        <w:ind w:left="360" w:hanging="360"/>
      </w:pPr>
      <w:rPr>
        <w:rFonts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EEC8F77A"/>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9552ED7"/>
    <w:multiLevelType w:val="hybridMultilevel"/>
    <w:tmpl w:val="A0544A12"/>
    <w:lvl w:ilvl="0" w:tplc="0405000F">
      <w:start w:val="1"/>
      <w:numFmt w:val="decimal"/>
      <w:lvlText w:val="%1."/>
      <w:lvlJc w:val="left"/>
      <w:pPr>
        <w:ind w:left="360" w:hanging="360"/>
      </w:p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47"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9"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50"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4"/>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7"/>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1"/>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1"/>
  </w:num>
  <w:num w:numId="30">
    <w:abstractNumId w:val="15"/>
  </w:num>
  <w:num w:numId="31">
    <w:abstractNumId w:val="5"/>
  </w:num>
  <w:num w:numId="32">
    <w:abstractNumId w:val="0"/>
  </w:num>
  <w:num w:numId="33">
    <w:abstractNumId w:val="7"/>
  </w:num>
  <w:num w:numId="34">
    <w:abstractNumId w:val="40"/>
  </w:num>
  <w:num w:numId="35">
    <w:abstractNumId w:val="22"/>
  </w:num>
  <w:num w:numId="36">
    <w:abstractNumId w:val="1"/>
  </w:num>
  <w:num w:numId="37">
    <w:abstractNumId w:val="36"/>
  </w:num>
  <w:num w:numId="38">
    <w:abstractNumId w:val="23"/>
  </w:num>
  <w:num w:numId="39">
    <w:abstractNumId w:val="20"/>
  </w:num>
  <w:num w:numId="40">
    <w:abstractNumId w:val="12"/>
  </w:num>
  <w:num w:numId="41">
    <w:abstractNumId w:val="52"/>
  </w:num>
  <w:num w:numId="42">
    <w:abstractNumId w:val="11"/>
  </w:num>
  <w:num w:numId="43">
    <w:abstractNumId w:val="29"/>
  </w:num>
  <w:num w:numId="44">
    <w:abstractNumId w:val="16"/>
  </w:num>
  <w:num w:numId="45">
    <w:abstractNumId w:val="50"/>
  </w:num>
  <w:num w:numId="46">
    <w:abstractNumId w:val="48"/>
  </w:num>
  <w:num w:numId="47">
    <w:abstractNumId w:val="49"/>
  </w:num>
  <w:num w:numId="48">
    <w:abstractNumId w:val="9"/>
  </w:num>
  <w:num w:numId="49">
    <w:abstractNumId w:val="27"/>
  </w:num>
  <w:num w:numId="50">
    <w:abstractNumId w:val="18"/>
  </w:num>
  <w:num w:numId="51">
    <w:abstractNumId w:val="8"/>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1426"/>
    <w:rsid w:val="00002F50"/>
    <w:rsid w:val="00003797"/>
    <w:rsid w:val="00006377"/>
    <w:rsid w:val="00015A1C"/>
    <w:rsid w:val="000219CE"/>
    <w:rsid w:val="00022F21"/>
    <w:rsid w:val="00023CDF"/>
    <w:rsid w:val="000266EF"/>
    <w:rsid w:val="0003013E"/>
    <w:rsid w:val="0003027C"/>
    <w:rsid w:val="0003183B"/>
    <w:rsid w:val="00031FB7"/>
    <w:rsid w:val="00032F0F"/>
    <w:rsid w:val="0003406A"/>
    <w:rsid w:val="00037155"/>
    <w:rsid w:val="00037C14"/>
    <w:rsid w:val="000402AA"/>
    <w:rsid w:val="00041D4B"/>
    <w:rsid w:val="00041E7D"/>
    <w:rsid w:val="00042535"/>
    <w:rsid w:val="00042877"/>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EF2"/>
    <w:rsid w:val="0007140C"/>
    <w:rsid w:val="000735C7"/>
    <w:rsid w:val="00074C96"/>
    <w:rsid w:val="0007507B"/>
    <w:rsid w:val="000763CE"/>
    <w:rsid w:val="0007783D"/>
    <w:rsid w:val="000800C9"/>
    <w:rsid w:val="00080B85"/>
    <w:rsid w:val="00080D48"/>
    <w:rsid w:val="000821D4"/>
    <w:rsid w:val="00083666"/>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1BCC"/>
    <w:rsid w:val="000A2245"/>
    <w:rsid w:val="000A3BC3"/>
    <w:rsid w:val="000A3E59"/>
    <w:rsid w:val="000B268B"/>
    <w:rsid w:val="000B3545"/>
    <w:rsid w:val="000B3714"/>
    <w:rsid w:val="000B3FAC"/>
    <w:rsid w:val="000B5B00"/>
    <w:rsid w:val="000B7641"/>
    <w:rsid w:val="000C0002"/>
    <w:rsid w:val="000C0C24"/>
    <w:rsid w:val="000C77F9"/>
    <w:rsid w:val="000D269C"/>
    <w:rsid w:val="000D5E86"/>
    <w:rsid w:val="000D62BE"/>
    <w:rsid w:val="000E1415"/>
    <w:rsid w:val="000E379B"/>
    <w:rsid w:val="000E38CD"/>
    <w:rsid w:val="000E3C46"/>
    <w:rsid w:val="000E7F70"/>
    <w:rsid w:val="000F13BE"/>
    <w:rsid w:val="000F3AA4"/>
    <w:rsid w:val="000F3AC0"/>
    <w:rsid w:val="000F3FEC"/>
    <w:rsid w:val="000F7CED"/>
    <w:rsid w:val="00100CCB"/>
    <w:rsid w:val="00100DD5"/>
    <w:rsid w:val="00102D0C"/>
    <w:rsid w:val="001034C7"/>
    <w:rsid w:val="00103761"/>
    <w:rsid w:val="00103F0B"/>
    <w:rsid w:val="00104F77"/>
    <w:rsid w:val="00116034"/>
    <w:rsid w:val="001251F9"/>
    <w:rsid w:val="00127567"/>
    <w:rsid w:val="0013102A"/>
    <w:rsid w:val="001318EC"/>
    <w:rsid w:val="00131C68"/>
    <w:rsid w:val="00131EF8"/>
    <w:rsid w:val="0013225C"/>
    <w:rsid w:val="001337EC"/>
    <w:rsid w:val="00134636"/>
    <w:rsid w:val="00136AC3"/>
    <w:rsid w:val="0013740E"/>
    <w:rsid w:val="00137CF7"/>
    <w:rsid w:val="001428ED"/>
    <w:rsid w:val="00145A93"/>
    <w:rsid w:val="00146433"/>
    <w:rsid w:val="0015105F"/>
    <w:rsid w:val="0015242D"/>
    <w:rsid w:val="00156505"/>
    <w:rsid w:val="00160B22"/>
    <w:rsid w:val="001626AF"/>
    <w:rsid w:val="00162D3E"/>
    <w:rsid w:val="00167B2D"/>
    <w:rsid w:val="00171159"/>
    <w:rsid w:val="0017310B"/>
    <w:rsid w:val="0017463B"/>
    <w:rsid w:val="0017652F"/>
    <w:rsid w:val="00180AB3"/>
    <w:rsid w:val="0018114A"/>
    <w:rsid w:val="00181636"/>
    <w:rsid w:val="00182654"/>
    <w:rsid w:val="00183E22"/>
    <w:rsid w:val="001861C5"/>
    <w:rsid w:val="001870D9"/>
    <w:rsid w:val="00190232"/>
    <w:rsid w:val="00193654"/>
    <w:rsid w:val="00196DEF"/>
    <w:rsid w:val="001A05C7"/>
    <w:rsid w:val="001A3880"/>
    <w:rsid w:val="001A41E7"/>
    <w:rsid w:val="001B0130"/>
    <w:rsid w:val="001B0907"/>
    <w:rsid w:val="001B45F6"/>
    <w:rsid w:val="001B4B64"/>
    <w:rsid w:val="001B5A1A"/>
    <w:rsid w:val="001C15A2"/>
    <w:rsid w:val="001C1D6D"/>
    <w:rsid w:val="001C3D3A"/>
    <w:rsid w:val="001C4C8E"/>
    <w:rsid w:val="001C5C78"/>
    <w:rsid w:val="001C6FA3"/>
    <w:rsid w:val="001D208C"/>
    <w:rsid w:val="001D486A"/>
    <w:rsid w:val="001D5742"/>
    <w:rsid w:val="001D5FD9"/>
    <w:rsid w:val="001D603E"/>
    <w:rsid w:val="001D6C21"/>
    <w:rsid w:val="001E0CC4"/>
    <w:rsid w:val="001E15BC"/>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0C12"/>
    <w:rsid w:val="0023122C"/>
    <w:rsid w:val="00232460"/>
    <w:rsid w:val="00232638"/>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1578"/>
    <w:rsid w:val="00273255"/>
    <w:rsid w:val="00274AC2"/>
    <w:rsid w:val="00275825"/>
    <w:rsid w:val="0027743C"/>
    <w:rsid w:val="00280E0F"/>
    <w:rsid w:val="00284711"/>
    <w:rsid w:val="00286974"/>
    <w:rsid w:val="0029074D"/>
    <w:rsid w:val="002921A9"/>
    <w:rsid w:val="002933DB"/>
    <w:rsid w:val="002958AC"/>
    <w:rsid w:val="00296E90"/>
    <w:rsid w:val="002A044C"/>
    <w:rsid w:val="002A0CF0"/>
    <w:rsid w:val="002A1D24"/>
    <w:rsid w:val="002A1EB0"/>
    <w:rsid w:val="002A6CFE"/>
    <w:rsid w:val="002A74E7"/>
    <w:rsid w:val="002A7695"/>
    <w:rsid w:val="002B0A1B"/>
    <w:rsid w:val="002B107E"/>
    <w:rsid w:val="002B1AAD"/>
    <w:rsid w:val="002B25A5"/>
    <w:rsid w:val="002B277C"/>
    <w:rsid w:val="002B4A17"/>
    <w:rsid w:val="002B58A7"/>
    <w:rsid w:val="002B65E2"/>
    <w:rsid w:val="002B7EE6"/>
    <w:rsid w:val="002C03DA"/>
    <w:rsid w:val="002C2291"/>
    <w:rsid w:val="002C5103"/>
    <w:rsid w:val="002D0B92"/>
    <w:rsid w:val="002D18F4"/>
    <w:rsid w:val="002D3669"/>
    <w:rsid w:val="002D5A19"/>
    <w:rsid w:val="002D7C03"/>
    <w:rsid w:val="002E25E9"/>
    <w:rsid w:val="002E56C9"/>
    <w:rsid w:val="002F1761"/>
    <w:rsid w:val="002F4819"/>
    <w:rsid w:val="00303ED1"/>
    <w:rsid w:val="00305C8B"/>
    <w:rsid w:val="00306FAC"/>
    <w:rsid w:val="00311606"/>
    <w:rsid w:val="00312155"/>
    <w:rsid w:val="00312A88"/>
    <w:rsid w:val="00312AE7"/>
    <w:rsid w:val="003155A2"/>
    <w:rsid w:val="003161A3"/>
    <w:rsid w:val="00316648"/>
    <w:rsid w:val="0031688D"/>
    <w:rsid w:val="00316990"/>
    <w:rsid w:val="003174C3"/>
    <w:rsid w:val="0032055D"/>
    <w:rsid w:val="00322EA6"/>
    <w:rsid w:val="00324A64"/>
    <w:rsid w:val="00324DF6"/>
    <w:rsid w:val="00325CDA"/>
    <w:rsid w:val="00325E65"/>
    <w:rsid w:val="0033013A"/>
    <w:rsid w:val="00337F93"/>
    <w:rsid w:val="00340FCC"/>
    <w:rsid w:val="0034273D"/>
    <w:rsid w:val="00343465"/>
    <w:rsid w:val="0034573C"/>
    <w:rsid w:val="00350D7C"/>
    <w:rsid w:val="00351641"/>
    <w:rsid w:val="00352081"/>
    <w:rsid w:val="00352145"/>
    <w:rsid w:val="00356FC2"/>
    <w:rsid w:val="00357047"/>
    <w:rsid w:val="003626E7"/>
    <w:rsid w:val="003635C1"/>
    <w:rsid w:val="003646FB"/>
    <w:rsid w:val="00366114"/>
    <w:rsid w:val="00370268"/>
    <w:rsid w:val="00372C0F"/>
    <w:rsid w:val="00372D9D"/>
    <w:rsid w:val="00373846"/>
    <w:rsid w:val="00374B61"/>
    <w:rsid w:val="00375AD0"/>
    <w:rsid w:val="00375C13"/>
    <w:rsid w:val="00380101"/>
    <w:rsid w:val="003805FF"/>
    <w:rsid w:val="003810A0"/>
    <w:rsid w:val="003816AB"/>
    <w:rsid w:val="00381D44"/>
    <w:rsid w:val="0038264B"/>
    <w:rsid w:val="00383A49"/>
    <w:rsid w:val="00384938"/>
    <w:rsid w:val="00386677"/>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6DC5"/>
    <w:rsid w:val="003B74AF"/>
    <w:rsid w:val="003B75FC"/>
    <w:rsid w:val="003B77A3"/>
    <w:rsid w:val="003C01A4"/>
    <w:rsid w:val="003C1A54"/>
    <w:rsid w:val="003C3736"/>
    <w:rsid w:val="003C64A4"/>
    <w:rsid w:val="003D03C3"/>
    <w:rsid w:val="003D235D"/>
    <w:rsid w:val="003D6268"/>
    <w:rsid w:val="003E0744"/>
    <w:rsid w:val="003E0D10"/>
    <w:rsid w:val="003E249E"/>
    <w:rsid w:val="003E2939"/>
    <w:rsid w:val="003E4BBA"/>
    <w:rsid w:val="003E78FF"/>
    <w:rsid w:val="003F02A1"/>
    <w:rsid w:val="003F07C3"/>
    <w:rsid w:val="003F0F84"/>
    <w:rsid w:val="003F2C88"/>
    <w:rsid w:val="003F3191"/>
    <w:rsid w:val="003F3C8C"/>
    <w:rsid w:val="003F3DA2"/>
    <w:rsid w:val="003F4023"/>
    <w:rsid w:val="0040009A"/>
    <w:rsid w:val="00400312"/>
    <w:rsid w:val="00400DC0"/>
    <w:rsid w:val="00401717"/>
    <w:rsid w:val="00401FE6"/>
    <w:rsid w:val="004049CA"/>
    <w:rsid w:val="00410810"/>
    <w:rsid w:val="0041141D"/>
    <w:rsid w:val="00413C1D"/>
    <w:rsid w:val="00415320"/>
    <w:rsid w:val="0041545A"/>
    <w:rsid w:val="00416141"/>
    <w:rsid w:val="00416F81"/>
    <w:rsid w:val="00417166"/>
    <w:rsid w:val="00417E14"/>
    <w:rsid w:val="0042488A"/>
    <w:rsid w:val="00424AD8"/>
    <w:rsid w:val="0042502F"/>
    <w:rsid w:val="00426DAF"/>
    <w:rsid w:val="004271C8"/>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5317"/>
    <w:rsid w:val="0046663A"/>
    <w:rsid w:val="004706CD"/>
    <w:rsid w:val="00470D7B"/>
    <w:rsid w:val="00474861"/>
    <w:rsid w:val="004766CA"/>
    <w:rsid w:val="004767AA"/>
    <w:rsid w:val="00480E74"/>
    <w:rsid w:val="00481C1A"/>
    <w:rsid w:val="00483941"/>
    <w:rsid w:val="00483A45"/>
    <w:rsid w:val="00484B66"/>
    <w:rsid w:val="004853FA"/>
    <w:rsid w:val="00485926"/>
    <w:rsid w:val="00486F8B"/>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067"/>
    <w:rsid w:val="004E541F"/>
    <w:rsid w:val="004E5D93"/>
    <w:rsid w:val="004E6082"/>
    <w:rsid w:val="004F16A7"/>
    <w:rsid w:val="004F44D2"/>
    <w:rsid w:val="004F48FB"/>
    <w:rsid w:val="004F4F40"/>
    <w:rsid w:val="004F7697"/>
    <w:rsid w:val="005005B3"/>
    <w:rsid w:val="00500C0D"/>
    <w:rsid w:val="005027EF"/>
    <w:rsid w:val="00502824"/>
    <w:rsid w:val="005035CA"/>
    <w:rsid w:val="0050481D"/>
    <w:rsid w:val="0050550A"/>
    <w:rsid w:val="0051073F"/>
    <w:rsid w:val="00513B44"/>
    <w:rsid w:val="00513B5E"/>
    <w:rsid w:val="0051461C"/>
    <w:rsid w:val="005147EA"/>
    <w:rsid w:val="00514F1C"/>
    <w:rsid w:val="005154F1"/>
    <w:rsid w:val="00515C1D"/>
    <w:rsid w:val="00517CD7"/>
    <w:rsid w:val="00520547"/>
    <w:rsid w:val="00520735"/>
    <w:rsid w:val="00520F1E"/>
    <w:rsid w:val="005226B5"/>
    <w:rsid w:val="005271CA"/>
    <w:rsid w:val="00530366"/>
    <w:rsid w:val="00530744"/>
    <w:rsid w:val="005313F1"/>
    <w:rsid w:val="00531672"/>
    <w:rsid w:val="00532799"/>
    <w:rsid w:val="005351E3"/>
    <w:rsid w:val="00536D0D"/>
    <w:rsid w:val="00543CD2"/>
    <w:rsid w:val="005446F6"/>
    <w:rsid w:val="005452F0"/>
    <w:rsid w:val="00545612"/>
    <w:rsid w:val="00547B78"/>
    <w:rsid w:val="005517BA"/>
    <w:rsid w:val="00551F11"/>
    <w:rsid w:val="005528F4"/>
    <w:rsid w:val="00552DDB"/>
    <w:rsid w:val="005533D7"/>
    <w:rsid w:val="00554ABD"/>
    <w:rsid w:val="005550C7"/>
    <w:rsid w:val="00557B4B"/>
    <w:rsid w:val="00557EB2"/>
    <w:rsid w:val="00557F76"/>
    <w:rsid w:val="00560ADC"/>
    <w:rsid w:val="005618DF"/>
    <w:rsid w:val="00561BE0"/>
    <w:rsid w:val="005651BB"/>
    <w:rsid w:val="005651D8"/>
    <w:rsid w:val="00565D3D"/>
    <w:rsid w:val="00567439"/>
    <w:rsid w:val="0057469F"/>
    <w:rsid w:val="0057645B"/>
    <w:rsid w:val="0058006C"/>
    <w:rsid w:val="0058218C"/>
    <w:rsid w:val="00582B43"/>
    <w:rsid w:val="00582D0B"/>
    <w:rsid w:val="00582EED"/>
    <w:rsid w:val="00584C11"/>
    <w:rsid w:val="00587528"/>
    <w:rsid w:val="00587B81"/>
    <w:rsid w:val="00592386"/>
    <w:rsid w:val="00592E06"/>
    <w:rsid w:val="005947E5"/>
    <w:rsid w:val="005975A1"/>
    <w:rsid w:val="005A0190"/>
    <w:rsid w:val="005A5458"/>
    <w:rsid w:val="005A69BA"/>
    <w:rsid w:val="005A71B3"/>
    <w:rsid w:val="005B146A"/>
    <w:rsid w:val="005B3B3C"/>
    <w:rsid w:val="005B6BD2"/>
    <w:rsid w:val="005B7098"/>
    <w:rsid w:val="005C05E3"/>
    <w:rsid w:val="005C3F33"/>
    <w:rsid w:val="005C3F6C"/>
    <w:rsid w:val="005C44BF"/>
    <w:rsid w:val="005C44C1"/>
    <w:rsid w:val="005C518C"/>
    <w:rsid w:val="005C58A1"/>
    <w:rsid w:val="005C5BEC"/>
    <w:rsid w:val="005C688D"/>
    <w:rsid w:val="005D1F7B"/>
    <w:rsid w:val="005D26F2"/>
    <w:rsid w:val="005D2E1A"/>
    <w:rsid w:val="005D540B"/>
    <w:rsid w:val="005D7290"/>
    <w:rsid w:val="005E3569"/>
    <w:rsid w:val="005E482E"/>
    <w:rsid w:val="005F06A5"/>
    <w:rsid w:val="005F1CE5"/>
    <w:rsid w:val="005F3973"/>
    <w:rsid w:val="005F4068"/>
    <w:rsid w:val="005F52EE"/>
    <w:rsid w:val="005F5A33"/>
    <w:rsid w:val="005F5F50"/>
    <w:rsid w:val="005F7D72"/>
    <w:rsid w:val="006017E2"/>
    <w:rsid w:val="006020FA"/>
    <w:rsid w:val="006032E1"/>
    <w:rsid w:val="00604254"/>
    <w:rsid w:val="00604ACB"/>
    <w:rsid w:val="00606751"/>
    <w:rsid w:val="00607FD9"/>
    <w:rsid w:val="00607FEE"/>
    <w:rsid w:val="00610641"/>
    <w:rsid w:val="00610B54"/>
    <w:rsid w:val="00610CB4"/>
    <w:rsid w:val="00612325"/>
    <w:rsid w:val="00612595"/>
    <w:rsid w:val="00612662"/>
    <w:rsid w:val="00613A02"/>
    <w:rsid w:val="00614B2B"/>
    <w:rsid w:val="00616982"/>
    <w:rsid w:val="00616C65"/>
    <w:rsid w:val="00621148"/>
    <w:rsid w:val="00622FF6"/>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45C3"/>
    <w:rsid w:val="00657BCC"/>
    <w:rsid w:val="00657DAC"/>
    <w:rsid w:val="0066010A"/>
    <w:rsid w:val="00660517"/>
    <w:rsid w:val="00662D85"/>
    <w:rsid w:val="00663CCD"/>
    <w:rsid w:val="00664348"/>
    <w:rsid w:val="00664928"/>
    <w:rsid w:val="00666211"/>
    <w:rsid w:val="00666A0D"/>
    <w:rsid w:val="006715D6"/>
    <w:rsid w:val="00671CAF"/>
    <w:rsid w:val="0067224F"/>
    <w:rsid w:val="00672436"/>
    <w:rsid w:val="00673DC8"/>
    <w:rsid w:val="00673F48"/>
    <w:rsid w:val="0067523D"/>
    <w:rsid w:val="00676CD8"/>
    <w:rsid w:val="006807BA"/>
    <w:rsid w:val="006836D8"/>
    <w:rsid w:val="0068390A"/>
    <w:rsid w:val="00683983"/>
    <w:rsid w:val="006839FB"/>
    <w:rsid w:val="0069025B"/>
    <w:rsid w:val="00692F3E"/>
    <w:rsid w:val="0069398C"/>
    <w:rsid w:val="00694961"/>
    <w:rsid w:val="006A083A"/>
    <w:rsid w:val="006A2608"/>
    <w:rsid w:val="006A33B9"/>
    <w:rsid w:val="006A3688"/>
    <w:rsid w:val="006B0464"/>
    <w:rsid w:val="006B1194"/>
    <w:rsid w:val="006B125D"/>
    <w:rsid w:val="006B3F86"/>
    <w:rsid w:val="006B4F85"/>
    <w:rsid w:val="006B5CB6"/>
    <w:rsid w:val="006B6143"/>
    <w:rsid w:val="006C3CDE"/>
    <w:rsid w:val="006C575D"/>
    <w:rsid w:val="006C606B"/>
    <w:rsid w:val="006D2012"/>
    <w:rsid w:val="006D27CC"/>
    <w:rsid w:val="006D2FD9"/>
    <w:rsid w:val="006D548B"/>
    <w:rsid w:val="006D709A"/>
    <w:rsid w:val="006E1835"/>
    <w:rsid w:val="006E2D69"/>
    <w:rsid w:val="006E5078"/>
    <w:rsid w:val="006E5423"/>
    <w:rsid w:val="006E6C20"/>
    <w:rsid w:val="006E72B9"/>
    <w:rsid w:val="006E767F"/>
    <w:rsid w:val="006E7A19"/>
    <w:rsid w:val="006F0AF4"/>
    <w:rsid w:val="006F2A0A"/>
    <w:rsid w:val="006F2F7B"/>
    <w:rsid w:val="006F6E1A"/>
    <w:rsid w:val="006F741E"/>
    <w:rsid w:val="007011FF"/>
    <w:rsid w:val="007015B1"/>
    <w:rsid w:val="007034E4"/>
    <w:rsid w:val="007047BC"/>
    <w:rsid w:val="007048C9"/>
    <w:rsid w:val="00705AF1"/>
    <w:rsid w:val="00705C2F"/>
    <w:rsid w:val="007071D8"/>
    <w:rsid w:val="00707B21"/>
    <w:rsid w:val="00707CF3"/>
    <w:rsid w:val="007107E0"/>
    <w:rsid w:val="00710C41"/>
    <w:rsid w:val="0071132B"/>
    <w:rsid w:val="00711442"/>
    <w:rsid w:val="007138C3"/>
    <w:rsid w:val="00714E01"/>
    <w:rsid w:val="007152AA"/>
    <w:rsid w:val="00715435"/>
    <w:rsid w:val="00716C2E"/>
    <w:rsid w:val="00717BF6"/>
    <w:rsid w:val="007214E0"/>
    <w:rsid w:val="00722E53"/>
    <w:rsid w:val="00727BEB"/>
    <w:rsid w:val="007301B8"/>
    <w:rsid w:val="00731D8E"/>
    <w:rsid w:val="00742E21"/>
    <w:rsid w:val="0074396E"/>
    <w:rsid w:val="007442F6"/>
    <w:rsid w:val="007459D1"/>
    <w:rsid w:val="00745B50"/>
    <w:rsid w:val="007507CA"/>
    <w:rsid w:val="007524FD"/>
    <w:rsid w:val="00753F52"/>
    <w:rsid w:val="007555D5"/>
    <w:rsid w:val="0075760C"/>
    <w:rsid w:val="00757F3E"/>
    <w:rsid w:val="0076073F"/>
    <w:rsid w:val="00761634"/>
    <w:rsid w:val="0076210D"/>
    <w:rsid w:val="00764067"/>
    <w:rsid w:val="00766202"/>
    <w:rsid w:val="00770DAC"/>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64E9"/>
    <w:rsid w:val="007A7FFD"/>
    <w:rsid w:val="007B020C"/>
    <w:rsid w:val="007B0F55"/>
    <w:rsid w:val="007B1339"/>
    <w:rsid w:val="007B1AFF"/>
    <w:rsid w:val="007B2F16"/>
    <w:rsid w:val="007B476C"/>
    <w:rsid w:val="007B5879"/>
    <w:rsid w:val="007C14C4"/>
    <w:rsid w:val="007C28A7"/>
    <w:rsid w:val="007C34C2"/>
    <w:rsid w:val="007C395D"/>
    <w:rsid w:val="007C416C"/>
    <w:rsid w:val="007C4D74"/>
    <w:rsid w:val="007C52A3"/>
    <w:rsid w:val="007C70AC"/>
    <w:rsid w:val="007D1EED"/>
    <w:rsid w:val="007D3AF7"/>
    <w:rsid w:val="007D5202"/>
    <w:rsid w:val="007D5D9E"/>
    <w:rsid w:val="007E0110"/>
    <w:rsid w:val="007E15FE"/>
    <w:rsid w:val="007E3519"/>
    <w:rsid w:val="007E506C"/>
    <w:rsid w:val="007E52B9"/>
    <w:rsid w:val="007E5829"/>
    <w:rsid w:val="007E6955"/>
    <w:rsid w:val="007F01E1"/>
    <w:rsid w:val="007F0A76"/>
    <w:rsid w:val="007F0E33"/>
    <w:rsid w:val="007F1B86"/>
    <w:rsid w:val="007F391B"/>
    <w:rsid w:val="007F7337"/>
    <w:rsid w:val="007F7FBF"/>
    <w:rsid w:val="008005AF"/>
    <w:rsid w:val="00801313"/>
    <w:rsid w:val="0080186B"/>
    <w:rsid w:val="008029C8"/>
    <w:rsid w:val="0080330B"/>
    <w:rsid w:val="00803B7D"/>
    <w:rsid w:val="008048E0"/>
    <w:rsid w:val="00806864"/>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3374"/>
    <w:rsid w:val="00837078"/>
    <w:rsid w:val="00837AB0"/>
    <w:rsid w:val="0084010E"/>
    <w:rsid w:val="00841364"/>
    <w:rsid w:val="00842033"/>
    <w:rsid w:val="0084370F"/>
    <w:rsid w:val="00843C0D"/>
    <w:rsid w:val="0085068A"/>
    <w:rsid w:val="0085089E"/>
    <w:rsid w:val="008524D2"/>
    <w:rsid w:val="0085452B"/>
    <w:rsid w:val="0085677A"/>
    <w:rsid w:val="00857A19"/>
    <w:rsid w:val="008602B5"/>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15F"/>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12DB"/>
    <w:rsid w:val="008C3CAA"/>
    <w:rsid w:val="008C3E26"/>
    <w:rsid w:val="008C69C9"/>
    <w:rsid w:val="008D008E"/>
    <w:rsid w:val="008D031B"/>
    <w:rsid w:val="008D156A"/>
    <w:rsid w:val="008D2BC8"/>
    <w:rsid w:val="008D2CE9"/>
    <w:rsid w:val="008D5B29"/>
    <w:rsid w:val="008D7F18"/>
    <w:rsid w:val="008E0ECF"/>
    <w:rsid w:val="008E3CA5"/>
    <w:rsid w:val="008E5B04"/>
    <w:rsid w:val="008E6257"/>
    <w:rsid w:val="008E739D"/>
    <w:rsid w:val="008F3CEF"/>
    <w:rsid w:val="008F5282"/>
    <w:rsid w:val="008F574B"/>
    <w:rsid w:val="008F6081"/>
    <w:rsid w:val="008F76B7"/>
    <w:rsid w:val="00900751"/>
    <w:rsid w:val="00902F00"/>
    <w:rsid w:val="0090456A"/>
    <w:rsid w:val="00905C4D"/>
    <w:rsid w:val="00905E9F"/>
    <w:rsid w:val="009069FF"/>
    <w:rsid w:val="00907C28"/>
    <w:rsid w:val="00910693"/>
    <w:rsid w:val="00911C5A"/>
    <w:rsid w:val="00913B19"/>
    <w:rsid w:val="00913FC8"/>
    <w:rsid w:val="0091470F"/>
    <w:rsid w:val="009151A8"/>
    <w:rsid w:val="00915571"/>
    <w:rsid w:val="009179B0"/>
    <w:rsid w:val="00917BA1"/>
    <w:rsid w:val="009202D4"/>
    <w:rsid w:val="00920844"/>
    <w:rsid w:val="009217C0"/>
    <w:rsid w:val="00922400"/>
    <w:rsid w:val="0092384E"/>
    <w:rsid w:val="00923E69"/>
    <w:rsid w:val="009273DC"/>
    <w:rsid w:val="00930AA8"/>
    <w:rsid w:val="009326E5"/>
    <w:rsid w:val="00932C11"/>
    <w:rsid w:val="00935112"/>
    <w:rsid w:val="009355BE"/>
    <w:rsid w:val="00935F25"/>
    <w:rsid w:val="0093654C"/>
    <w:rsid w:val="00936CF3"/>
    <w:rsid w:val="0094391B"/>
    <w:rsid w:val="00944787"/>
    <w:rsid w:val="00945683"/>
    <w:rsid w:val="009465BF"/>
    <w:rsid w:val="00950EA7"/>
    <w:rsid w:val="0095172E"/>
    <w:rsid w:val="00952366"/>
    <w:rsid w:val="009536A9"/>
    <w:rsid w:val="00953D3B"/>
    <w:rsid w:val="00953D53"/>
    <w:rsid w:val="0095412B"/>
    <w:rsid w:val="009550EC"/>
    <w:rsid w:val="0096028C"/>
    <w:rsid w:val="00960AF1"/>
    <w:rsid w:val="00963A1C"/>
    <w:rsid w:val="009646F3"/>
    <w:rsid w:val="00964C8A"/>
    <w:rsid w:val="0097034C"/>
    <w:rsid w:val="00970F8E"/>
    <w:rsid w:val="0097215B"/>
    <w:rsid w:val="00974240"/>
    <w:rsid w:val="009759D7"/>
    <w:rsid w:val="00975D5B"/>
    <w:rsid w:val="00976873"/>
    <w:rsid w:val="009772C0"/>
    <w:rsid w:val="00977C33"/>
    <w:rsid w:val="009805D2"/>
    <w:rsid w:val="00981C56"/>
    <w:rsid w:val="00982A77"/>
    <w:rsid w:val="009831CC"/>
    <w:rsid w:val="0098394E"/>
    <w:rsid w:val="0098586D"/>
    <w:rsid w:val="00986B1C"/>
    <w:rsid w:val="00987EEA"/>
    <w:rsid w:val="009922AC"/>
    <w:rsid w:val="00992840"/>
    <w:rsid w:val="0099371E"/>
    <w:rsid w:val="00993B0E"/>
    <w:rsid w:val="00994DDF"/>
    <w:rsid w:val="009961CB"/>
    <w:rsid w:val="009A1326"/>
    <w:rsid w:val="009A173D"/>
    <w:rsid w:val="009A3C26"/>
    <w:rsid w:val="009A44F9"/>
    <w:rsid w:val="009A523D"/>
    <w:rsid w:val="009A56E7"/>
    <w:rsid w:val="009B0C9B"/>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4807"/>
    <w:rsid w:val="00A003EE"/>
    <w:rsid w:val="00A02600"/>
    <w:rsid w:val="00A02E4A"/>
    <w:rsid w:val="00A0312D"/>
    <w:rsid w:val="00A034F9"/>
    <w:rsid w:val="00A0358D"/>
    <w:rsid w:val="00A048B5"/>
    <w:rsid w:val="00A048E2"/>
    <w:rsid w:val="00A06B02"/>
    <w:rsid w:val="00A07472"/>
    <w:rsid w:val="00A10E7F"/>
    <w:rsid w:val="00A12777"/>
    <w:rsid w:val="00A128F8"/>
    <w:rsid w:val="00A1296E"/>
    <w:rsid w:val="00A12BDD"/>
    <w:rsid w:val="00A14216"/>
    <w:rsid w:val="00A15D97"/>
    <w:rsid w:val="00A16111"/>
    <w:rsid w:val="00A16FE9"/>
    <w:rsid w:val="00A220B4"/>
    <w:rsid w:val="00A222F9"/>
    <w:rsid w:val="00A23699"/>
    <w:rsid w:val="00A239C3"/>
    <w:rsid w:val="00A23C41"/>
    <w:rsid w:val="00A2497A"/>
    <w:rsid w:val="00A24C2B"/>
    <w:rsid w:val="00A25B77"/>
    <w:rsid w:val="00A26845"/>
    <w:rsid w:val="00A27D79"/>
    <w:rsid w:val="00A30BF4"/>
    <w:rsid w:val="00A30C16"/>
    <w:rsid w:val="00A311E9"/>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122E"/>
    <w:rsid w:val="00A52B35"/>
    <w:rsid w:val="00A551F7"/>
    <w:rsid w:val="00A55432"/>
    <w:rsid w:val="00A61D68"/>
    <w:rsid w:val="00A63723"/>
    <w:rsid w:val="00A640BE"/>
    <w:rsid w:val="00A6449A"/>
    <w:rsid w:val="00A65D74"/>
    <w:rsid w:val="00A663CA"/>
    <w:rsid w:val="00A67331"/>
    <w:rsid w:val="00A7024C"/>
    <w:rsid w:val="00A71126"/>
    <w:rsid w:val="00A712C7"/>
    <w:rsid w:val="00A72DD7"/>
    <w:rsid w:val="00A73162"/>
    <w:rsid w:val="00A745E8"/>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4C42"/>
    <w:rsid w:val="00A94F9C"/>
    <w:rsid w:val="00A95A13"/>
    <w:rsid w:val="00A97965"/>
    <w:rsid w:val="00AA026C"/>
    <w:rsid w:val="00AA09E3"/>
    <w:rsid w:val="00AA1C70"/>
    <w:rsid w:val="00AA3022"/>
    <w:rsid w:val="00AA43D5"/>
    <w:rsid w:val="00AA52DD"/>
    <w:rsid w:val="00AA6811"/>
    <w:rsid w:val="00AA75AA"/>
    <w:rsid w:val="00AB0BE2"/>
    <w:rsid w:val="00AB3361"/>
    <w:rsid w:val="00AB3A14"/>
    <w:rsid w:val="00AB3EB1"/>
    <w:rsid w:val="00AC0AF9"/>
    <w:rsid w:val="00AC0F0A"/>
    <w:rsid w:val="00AC151A"/>
    <w:rsid w:val="00AC57FC"/>
    <w:rsid w:val="00AC6176"/>
    <w:rsid w:val="00AD19BB"/>
    <w:rsid w:val="00AD5670"/>
    <w:rsid w:val="00AD6761"/>
    <w:rsid w:val="00AD6959"/>
    <w:rsid w:val="00AD7AA5"/>
    <w:rsid w:val="00AE02E0"/>
    <w:rsid w:val="00AE17CA"/>
    <w:rsid w:val="00AE2C55"/>
    <w:rsid w:val="00AE4548"/>
    <w:rsid w:val="00AE68F9"/>
    <w:rsid w:val="00AE6D67"/>
    <w:rsid w:val="00AE7D74"/>
    <w:rsid w:val="00AF09D9"/>
    <w:rsid w:val="00AF39E3"/>
    <w:rsid w:val="00AF4A1C"/>
    <w:rsid w:val="00AF4FAE"/>
    <w:rsid w:val="00AF55F7"/>
    <w:rsid w:val="00AF7124"/>
    <w:rsid w:val="00AF7F6A"/>
    <w:rsid w:val="00B00E93"/>
    <w:rsid w:val="00B02D42"/>
    <w:rsid w:val="00B02D8B"/>
    <w:rsid w:val="00B0444F"/>
    <w:rsid w:val="00B05F8F"/>
    <w:rsid w:val="00B061F0"/>
    <w:rsid w:val="00B12E68"/>
    <w:rsid w:val="00B13725"/>
    <w:rsid w:val="00B146C1"/>
    <w:rsid w:val="00B164DA"/>
    <w:rsid w:val="00B16597"/>
    <w:rsid w:val="00B1746D"/>
    <w:rsid w:val="00B21C3E"/>
    <w:rsid w:val="00B21FF0"/>
    <w:rsid w:val="00B2233E"/>
    <w:rsid w:val="00B230DB"/>
    <w:rsid w:val="00B23FB3"/>
    <w:rsid w:val="00B24455"/>
    <w:rsid w:val="00B246D4"/>
    <w:rsid w:val="00B24A96"/>
    <w:rsid w:val="00B24B74"/>
    <w:rsid w:val="00B25D09"/>
    <w:rsid w:val="00B25E7D"/>
    <w:rsid w:val="00B26750"/>
    <w:rsid w:val="00B26B43"/>
    <w:rsid w:val="00B2707B"/>
    <w:rsid w:val="00B3128E"/>
    <w:rsid w:val="00B32F86"/>
    <w:rsid w:val="00B34222"/>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374"/>
    <w:rsid w:val="00B55677"/>
    <w:rsid w:val="00B56931"/>
    <w:rsid w:val="00B574BE"/>
    <w:rsid w:val="00B576AA"/>
    <w:rsid w:val="00B62B45"/>
    <w:rsid w:val="00B65775"/>
    <w:rsid w:val="00B65C03"/>
    <w:rsid w:val="00B65CF4"/>
    <w:rsid w:val="00B66B74"/>
    <w:rsid w:val="00B70595"/>
    <w:rsid w:val="00B767CB"/>
    <w:rsid w:val="00B77E58"/>
    <w:rsid w:val="00B80385"/>
    <w:rsid w:val="00B824F4"/>
    <w:rsid w:val="00B82843"/>
    <w:rsid w:val="00B83BFF"/>
    <w:rsid w:val="00B843B5"/>
    <w:rsid w:val="00B85D2B"/>
    <w:rsid w:val="00B85E44"/>
    <w:rsid w:val="00B86883"/>
    <w:rsid w:val="00B8720A"/>
    <w:rsid w:val="00B878AB"/>
    <w:rsid w:val="00B879D4"/>
    <w:rsid w:val="00B92C87"/>
    <w:rsid w:val="00B9328D"/>
    <w:rsid w:val="00B94A6C"/>
    <w:rsid w:val="00B94FEA"/>
    <w:rsid w:val="00B95B28"/>
    <w:rsid w:val="00BA000F"/>
    <w:rsid w:val="00BA0B0E"/>
    <w:rsid w:val="00BA14AC"/>
    <w:rsid w:val="00BA3A35"/>
    <w:rsid w:val="00BA4BDA"/>
    <w:rsid w:val="00BB0F2D"/>
    <w:rsid w:val="00BB18E3"/>
    <w:rsid w:val="00BB3D7F"/>
    <w:rsid w:val="00BB4B77"/>
    <w:rsid w:val="00BB4EE7"/>
    <w:rsid w:val="00BB5AE2"/>
    <w:rsid w:val="00BB664E"/>
    <w:rsid w:val="00BB7349"/>
    <w:rsid w:val="00BB7B00"/>
    <w:rsid w:val="00BC0125"/>
    <w:rsid w:val="00BC0A51"/>
    <w:rsid w:val="00BC0AAC"/>
    <w:rsid w:val="00BC235C"/>
    <w:rsid w:val="00BC394A"/>
    <w:rsid w:val="00BC42CD"/>
    <w:rsid w:val="00BC5800"/>
    <w:rsid w:val="00BC5E8B"/>
    <w:rsid w:val="00BC606B"/>
    <w:rsid w:val="00BD0200"/>
    <w:rsid w:val="00BD0346"/>
    <w:rsid w:val="00BD0F58"/>
    <w:rsid w:val="00BD1626"/>
    <w:rsid w:val="00BD1893"/>
    <w:rsid w:val="00BD44B7"/>
    <w:rsid w:val="00BD4EC5"/>
    <w:rsid w:val="00BD6C70"/>
    <w:rsid w:val="00BD6FB9"/>
    <w:rsid w:val="00BE0F8B"/>
    <w:rsid w:val="00BE1A0A"/>
    <w:rsid w:val="00BE1A51"/>
    <w:rsid w:val="00BE5BC3"/>
    <w:rsid w:val="00BF0F21"/>
    <w:rsid w:val="00BF184C"/>
    <w:rsid w:val="00BF26BA"/>
    <w:rsid w:val="00BF6C85"/>
    <w:rsid w:val="00C02FA7"/>
    <w:rsid w:val="00C0375E"/>
    <w:rsid w:val="00C03B63"/>
    <w:rsid w:val="00C046ED"/>
    <w:rsid w:val="00C0524E"/>
    <w:rsid w:val="00C10529"/>
    <w:rsid w:val="00C10C2E"/>
    <w:rsid w:val="00C12679"/>
    <w:rsid w:val="00C15C76"/>
    <w:rsid w:val="00C16CDA"/>
    <w:rsid w:val="00C20E0A"/>
    <w:rsid w:val="00C21924"/>
    <w:rsid w:val="00C21F5A"/>
    <w:rsid w:val="00C22189"/>
    <w:rsid w:val="00C23559"/>
    <w:rsid w:val="00C2371C"/>
    <w:rsid w:val="00C23911"/>
    <w:rsid w:val="00C2475C"/>
    <w:rsid w:val="00C26008"/>
    <w:rsid w:val="00C2718A"/>
    <w:rsid w:val="00C31CF0"/>
    <w:rsid w:val="00C3345C"/>
    <w:rsid w:val="00C3559F"/>
    <w:rsid w:val="00C362AD"/>
    <w:rsid w:val="00C3768D"/>
    <w:rsid w:val="00C37D71"/>
    <w:rsid w:val="00C43739"/>
    <w:rsid w:val="00C44FFF"/>
    <w:rsid w:val="00C457FE"/>
    <w:rsid w:val="00C522FA"/>
    <w:rsid w:val="00C53A96"/>
    <w:rsid w:val="00C5580A"/>
    <w:rsid w:val="00C576F0"/>
    <w:rsid w:val="00C610FD"/>
    <w:rsid w:val="00C61A3E"/>
    <w:rsid w:val="00C633AC"/>
    <w:rsid w:val="00C63C2C"/>
    <w:rsid w:val="00C63EDA"/>
    <w:rsid w:val="00C649F6"/>
    <w:rsid w:val="00C64A22"/>
    <w:rsid w:val="00C67DC5"/>
    <w:rsid w:val="00C7004C"/>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1964"/>
    <w:rsid w:val="00C949FB"/>
    <w:rsid w:val="00C956C6"/>
    <w:rsid w:val="00C95D88"/>
    <w:rsid w:val="00C9697F"/>
    <w:rsid w:val="00C97D44"/>
    <w:rsid w:val="00CA2F5F"/>
    <w:rsid w:val="00CA505B"/>
    <w:rsid w:val="00CA5598"/>
    <w:rsid w:val="00CA6C51"/>
    <w:rsid w:val="00CA7DC8"/>
    <w:rsid w:val="00CB14DB"/>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31DE"/>
    <w:rsid w:val="00CF3F05"/>
    <w:rsid w:val="00CF7202"/>
    <w:rsid w:val="00CF7DA7"/>
    <w:rsid w:val="00D00091"/>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8C4"/>
    <w:rsid w:val="00D34F66"/>
    <w:rsid w:val="00D35137"/>
    <w:rsid w:val="00D35B8F"/>
    <w:rsid w:val="00D35CBB"/>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5CCC"/>
    <w:rsid w:val="00D86E46"/>
    <w:rsid w:val="00D909FA"/>
    <w:rsid w:val="00D925A1"/>
    <w:rsid w:val="00D937AD"/>
    <w:rsid w:val="00D949B1"/>
    <w:rsid w:val="00D94D05"/>
    <w:rsid w:val="00D950B4"/>
    <w:rsid w:val="00D95B37"/>
    <w:rsid w:val="00DA0220"/>
    <w:rsid w:val="00DA02A7"/>
    <w:rsid w:val="00DA1457"/>
    <w:rsid w:val="00DA16B6"/>
    <w:rsid w:val="00DA7701"/>
    <w:rsid w:val="00DB0AE9"/>
    <w:rsid w:val="00DB7692"/>
    <w:rsid w:val="00DB7EAE"/>
    <w:rsid w:val="00DC51D2"/>
    <w:rsid w:val="00DC565C"/>
    <w:rsid w:val="00DD17C2"/>
    <w:rsid w:val="00DD3D58"/>
    <w:rsid w:val="00DD50EF"/>
    <w:rsid w:val="00DD6B05"/>
    <w:rsid w:val="00DD7EE2"/>
    <w:rsid w:val="00DE0BAD"/>
    <w:rsid w:val="00DE0BDA"/>
    <w:rsid w:val="00DE73FE"/>
    <w:rsid w:val="00DF3CEC"/>
    <w:rsid w:val="00DF42A9"/>
    <w:rsid w:val="00DF5AFD"/>
    <w:rsid w:val="00DF7353"/>
    <w:rsid w:val="00DF75F0"/>
    <w:rsid w:val="00E010A0"/>
    <w:rsid w:val="00E02D3A"/>
    <w:rsid w:val="00E02D4C"/>
    <w:rsid w:val="00E03DAE"/>
    <w:rsid w:val="00E03FEF"/>
    <w:rsid w:val="00E04AA6"/>
    <w:rsid w:val="00E1054B"/>
    <w:rsid w:val="00E12BAC"/>
    <w:rsid w:val="00E13B1F"/>
    <w:rsid w:val="00E20188"/>
    <w:rsid w:val="00E24E92"/>
    <w:rsid w:val="00E24F71"/>
    <w:rsid w:val="00E252B2"/>
    <w:rsid w:val="00E30AE8"/>
    <w:rsid w:val="00E3172A"/>
    <w:rsid w:val="00E3199C"/>
    <w:rsid w:val="00E335CB"/>
    <w:rsid w:val="00E33BDC"/>
    <w:rsid w:val="00E35DE1"/>
    <w:rsid w:val="00E3627A"/>
    <w:rsid w:val="00E40AE9"/>
    <w:rsid w:val="00E43D8B"/>
    <w:rsid w:val="00E44BC1"/>
    <w:rsid w:val="00E5143D"/>
    <w:rsid w:val="00E534A5"/>
    <w:rsid w:val="00E55138"/>
    <w:rsid w:val="00E55757"/>
    <w:rsid w:val="00E561C0"/>
    <w:rsid w:val="00E61506"/>
    <w:rsid w:val="00E62706"/>
    <w:rsid w:val="00E63547"/>
    <w:rsid w:val="00E65D1D"/>
    <w:rsid w:val="00E66ADA"/>
    <w:rsid w:val="00E70817"/>
    <w:rsid w:val="00E7383F"/>
    <w:rsid w:val="00E75892"/>
    <w:rsid w:val="00E77182"/>
    <w:rsid w:val="00E77AA2"/>
    <w:rsid w:val="00E80289"/>
    <w:rsid w:val="00E825A7"/>
    <w:rsid w:val="00E8270F"/>
    <w:rsid w:val="00E835E4"/>
    <w:rsid w:val="00E92E31"/>
    <w:rsid w:val="00E9398A"/>
    <w:rsid w:val="00E94483"/>
    <w:rsid w:val="00E957EC"/>
    <w:rsid w:val="00E97FFC"/>
    <w:rsid w:val="00EA05C7"/>
    <w:rsid w:val="00EA05FB"/>
    <w:rsid w:val="00EA1E99"/>
    <w:rsid w:val="00EA3EAC"/>
    <w:rsid w:val="00EA699A"/>
    <w:rsid w:val="00EB0373"/>
    <w:rsid w:val="00EB055E"/>
    <w:rsid w:val="00EB06EC"/>
    <w:rsid w:val="00EB2868"/>
    <w:rsid w:val="00EB5FA3"/>
    <w:rsid w:val="00EB6256"/>
    <w:rsid w:val="00EB6B75"/>
    <w:rsid w:val="00EC113C"/>
    <w:rsid w:val="00EC1493"/>
    <w:rsid w:val="00EC27FF"/>
    <w:rsid w:val="00EC3D57"/>
    <w:rsid w:val="00EC51B8"/>
    <w:rsid w:val="00EC6ECB"/>
    <w:rsid w:val="00ED1D66"/>
    <w:rsid w:val="00ED1F90"/>
    <w:rsid w:val="00ED2838"/>
    <w:rsid w:val="00ED2DC8"/>
    <w:rsid w:val="00ED2EA1"/>
    <w:rsid w:val="00ED3442"/>
    <w:rsid w:val="00ED3B99"/>
    <w:rsid w:val="00ED3D7E"/>
    <w:rsid w:val="00ED618D"/>
    <w:rsid w:val="00ED6CC1"/>
    <w:rsid w:val="00ED7566"/>
    <w:rsid w:val="00ED7904"/>
    <w:rsid w:val="00EE158B"/>
    <w:rsid w:val="00EE37FC"/>
    <w:rsid w:val="00EE3A81"/>
    <w:rsid w:val="00EE5DC4"/>
    <w:rsid w:val="00EE665F"/>
    <w:rsid w:val="00EE689A"/>
    <w:rsid w:val="00EE7D53"/>
    <w:rsid w:val="00EF0129"/>
    <w:rsid w:val="00EF015C"/>
    <w:rsid w:val="00EF079B"/>
    <w:rsid w:val="00EF2DB6"/>
    <w:rsid w:val="00F01117"/>
    <w:rsid w:val="00F0187A"/>
    <w:rsid w:val="00F03B61"/>
    <w:rsid w:val="00F041AA"/>
    <w:rsid w:val="00F063BA"/>
    <w:rsid w:val="00F07022"/>
    <w:rsid w:val="00F119DB"/>
    <w:rsid w:val="00F13D94"/>
    <w:rsid w:val="00F15CE8"/>
    <w:rsid w:val="00F2005B"/>
    <w:rsid w:val="00F221F8"/>
    <w:rsid w:val="00F25897"/>
    <w:rsid w:val="00F33B45"/>
    <w:rsid w:val="00F33D6A"/>
    <w:rsid w:val="00F3435E"/>
    <w:rsid w:val="00F35150"/>
    <w:rsid w:val="00F35C98"/>
    <w:rsid w:val="00F40B1E"/>
    <w:rsid w:val="00F40B64"/>
    <w:rsid w:val="00F41739"/>
    <w:rsid w:val="00F41E39"/>
    <w:rsid w:val="00F437F2"/>
    <w:rsid w:val="00F44393"/>
    <w:rsid w:val="00F46532"/>
    <w:rsid w:val="00F477DF"/>
    <w:rsid w:val="00F52D44"/>
    <w:rsid w:val="00F5387F"/>
    <w:rsid w:val="00F53EB7"/>
    <w:rsid w:val="00F55284"/>
    <w:rsid w:val="00F55741"/>
    <w:rsid w:val="00F55A75"/>
    <w:rsid w:val="00F55DAB"/>
    <w:rsid w:val="00F56E13"/>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CAB"/>
    <w:rsid w:val="00F80E46"/>
    <w:rsid w:val="00F80FA2"/>
    <w:rsid w:val="00F82042"/>
    <w:rsid w:val="00F8293F"/>
    <w:rsid w:val="00F83F83"/>
    <w:rsid w:val="00F84E83"/>
    <w:rsid w:val="00F85670"/>
    <w:rsid w:val="00F870F0"/>
    <w:rsid w:val="00F87197"/>
    <w:rsid w:val="00F8743B"/>
    <w:rsid w:val="00F87758"/>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74D2"/>
    <w:rsid w:val="00FA7D38"/>
    <w:rsid w:val="00FA7ECE"/>
    <w:rsid w:val="00FA7F92"/>
    <w:rsid w:val="00FB0324"/>
    <w:rsid w:val="00FB040C"/>
    <w:rsid w:val="00FB0569"/>
    <w:rsid w:val="00FB47DE"/>
    <w:rsid w:val="00FC14C2"/>
    <w:rsid w:val="00FC16E1"/>
    <w:rsid w:val="00FC6CFF"/>
    <w:rsid w:val="00FC79FE"/>
    <w:rsid w:val="00FD1A19"/>
    <w:rsid w:val="00FD1B4C"/>
    <w:rsid w:val="00FD2EA0"/>
    <w:rsid w:val="00FD3213"/>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iPriority w:val="99"/>
    <w:unhideWhenUsed/>
    <w:rsid w:val="00311606"/>
    <w:pPr>
      <w:spacing w:line="240" w:lineRule="auto"/>
    </w:pPr>
    <w:rPr>
      <w:sz w:val="20"/>
      <w:szCs w:val="20"/>
    </w:rPr>
  </w:style>
  <w:style w:type="character" w:customStyle="1" w:styleId="TextkomenteChar">
    <w:name w:val="Text komentáře Char"/>
    <w:basedOn w:val="Standardnpsmoodstavce"/>
    <w:link w:val="Textkomente"/>
    <w:uiPriority w:val="99"/>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4271C8"/>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1468">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288903710">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585113266">
      <w:bodyDiv w:val="1"/>
      <w:marLeft w:val="0"/>
      <w:marRight w:val="0"/>
      <w:marTop w:val="0"/>
      <w:marBottom w:val="0"/>
      <w:divBdr>
        <w:top w:val="none" w:sz="0" w:space="0" w:color="auto"/>
        <w:left w:val="none" w:sz="0" w:space="0" w:color="auto"/>
        <w:bottom w:val="none" w:sz="0" w:space="0" w:color="auto"/>
        <w:right w:val="none" w:sz="0" w:space="0" w:color="auto"/>
      </w:divBdr>
    </w:div>
    <w:div w:id="754130292">
      <w:bodyDiv w:val="1"/>
      <w:marLeft w:val="0"/>
      <w:marRight w:val="0"/>
      <w:marTop w:val="0"/>
      <w:marBottom w:val="0"/>
      <w:divBdr>
        <w:top w:val="none" w:sz="0" w:space="0" w:color="auto"/>
        <w:left w:val="none" w:sz="0" w:space="0" w:color="auto"/>
        <w:bottom w:val="none" w:sz="0" w:space="0" w:color="auto"/>
        <w:right w:val="none" w:sz="0" w:space="0" w:color="auto"/>
      </w:divBdr>
    </w:div>
    <w:div w:id="804081919">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232423697">
      <w:bodyDiv w:val="1"/>
      <w:marLeft w:val="0"/>
      <w:marRight w:val="0"/>
      <w:marTop w:val="0"/>
      <w:marBottom w:val="0"/>
      <w:divBdr>
        <w:top w:val="none" w:sz="0" w:space="0" w:color="auto"/>
        <w:left w:val="none" w:sz="0" w:space="0" w:color="auto"/>
        <w:bottom w:val="none" w:sz="0" w:space="0" w:color="auto"/>
        <w:right w:val="none" w:sz="0" w:space="0" w:color="auto"/>
      </w:divBdr>
    </w:div>
    <w:div w:id="1745836768">
      <w:bodyDiv w:val="1"/>
      <w:marLeft w:val="0"/>
      <w:marRight w:val="0"/>
      <w:marTop w:val="0"/>
      <w:marBottom w:val="0"/>
      <w:divBdr>
        <w:top w:val="none" w:sz="0" w:space="0" w:color="auto"/>
        <w:left w:val="none" w:sz="0" w:space="0" w:color="auto"/>
        <w:bottom w:val="none" w:sz="0" w:space="0" w:color="auto"/>
        <w:right w:val="none" w:sz="0" w:space="0" w:color="auto"/>
      </w:divBdr>
    </w:div>
    <w:div w:id="1948003944">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52021XC0218(01)"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rop.mmr.cz/cs/irop-2021-2027/dokume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708E-AE92-4ED4-99B0-F7E9C6E0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19106</Words>
  <Characters>112401</Characters>
  <Application>Microsoft Office Word</Application>
  <DocSecurity>0</DocSecurity>
  <Lines>936</Lines>
  <Paragraphs>262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2025-05-06T10:28:00Z</dcterms:created>
  <dcterms:modified xsi:type="dcterms:W3CDTF">2025-06-27T11:06:00Z</dcterms:modified>
</cp:coreProperties>
</file>