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0BF25904" w:rsidR="004E3D09" w:rsidRPr="0017675C" w:rsidRDefault="0015605B" w:rsidP="004E3D09">
            <w:pPr>
              <w:pStyle w:val="Bezmezer"/>
              <w:spacing w:line="40" w:lineRule="atLeas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Dodávka a instalace vánočního osvětlení pro </w:t>
            </w:r>
            <w:r w:rsidR="00FC4044">
              <w:rPr>
                <w:rFonts w:ascii="Arial" w:hAnsi="Arial"/>
                <w:b/>
                <w:sz w:val="20"/>
                <w:szCs w:val="20"/>
              </w:rPr>
              <w:t xml:space="preserve">statutární město </w:t>
            </w:r>
            <w:bookmarkStart w:id="1" w:name="_GoBack"/>
            <w:bookmarkEnd w:id="1"/>
            <w:r>
              <w:rPr>
                <w:rFonts w:ascii="Arial" w:hAnsi="Arial"/>
                <w:b/>
                <w:sz w:val="20"/>
                <w:szCs w:val="20"/>
              </w:rPr>
              <w:t>Jihlavu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19AC3231" w:rsidR="007A2835" w:rsidRPr="004D25BD" w:rsidRDefault="0015605B" w:rsidP="004E3D09">
            <w:pPr>
              <w:jc w:val="left"/>
              <w:rPr>
                <w:rFonts w:cs="Arial"/>
                <w:bCs/>
                <w:szCs w:val="20"/>
              </w:rPr>
            </w:pPr>
            <w:r w:rsidRPr="0015605B">
              <w:rPr>
                <w:rFonts w:cs="Arial"/>
                <w:bCs/>
                <w:szCs w:val="20"/>
              </w:rPr>
              <w:t>dodávky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32BD0B7D" w:rsidR="007A2835" w:rsidRPr="0096164F" w:rsidRDefault="0015605B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Ivana Hamáčková, referent odboru školství, kultury a tělovýchovy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6403B12C" w:rsidR="007A2835" w:rsidRPr="0096164F" w:rsidRDefault="0015605B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565 592 332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42A4EB8A" w:rsidR="007A2835" w:rsidRPr="0096164F" w:rsidRDefault="0015605B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ivana.hamackova@jihlava-city.cz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7A2835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Nabídková cena v Kč</w:t>
            </w:r>
          </w:p>
        </w:tc>
      </w:tr>
      <w:tr w:rsidR="007A2835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bez DPH</w:t>
            </w:r>
          </w:p>
        </w:tc>
        <w:permStart w:id="270152400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0152400"/>
          </w:p>
        </w:tc>
      </w:tr>
      <w:tr w:rsidR="007A2835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DPH</w:t>
            </w:r>
          </w:p>
        </w:tc>
        <w:permStart w:id="54783850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547838508"/>
          </w:p>
        </w:tc>
      </w:tr>
      <w:tr w:rsidR="007A2835" w:rsidRPr="0096164F" w14:paraId="51B13CB0" w14:textId="77777777" w:rsidTr="002A1770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FFF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včetně DPH</w:t>
            </w:r>
          </w:p>
        </w:tc>
        <w:permStart w:id="29624337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ECF3E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96243375"/>
          </w:p>
        </w:tc>
      </w:tr>
    </w:tbl>
    <w:p w14:paraId="653DD10B" w14:textId="77777777" w:rsidR="00DA5310" w:rsidRDefault="00DA5310"/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1016B5"/>
    <w:rsid w:val="0015605B"/>
    <w:rsid w:val="0017675C"/>
    <w:rsid w:val="00287649"/>
    <w:rsid w:val="002A1770"/>
    <w:rsid w:val="002C2F14"/>
    <w:rsid w:val="002D2B75"/>
    <w:rsid w:val="00473808"/>
    <w:rsid w:val="00497460"/>
    <w:rsid w:val="004E3D09"/>
    <w:rsid w:val="00591315"/>
    <w:rsid w:val="00712614"/>
    <w:rsid w:val="007A2835"/>
    <w:rsid w:val="00AF4ADF"/>
    <w:rsid w:val="00BD78F1"/>
    <w:rsid w:val="00CA479D"/>
    <w:rsid w:val="00D663B5"/>
    <w:rsid w:val="00D95CBC"/>
    <w:rsid w:val="00DA5310"/>
    <w:rsid w:val="00DC721A"/>
    <w:rsid w:val="00E72CF7"/>
    <w:rsid w:val="00F2105D"/>
    <w:rsid w:val="00F47600"/>
    <w:rsid w:val="00FC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HAMÁČKOVÁ Ivana Bc.</cp:lastModifiedBy>
  <cp:revision>23</cp:revision>
  <dcterms:created xsi:type="dcterms:W3CDTF">2021-02-09T10:34:00Z</dcterms:created>
  <dcterms:modified xsi:type="dcterms:W3CDTF">2025-05-05T13:37:00Z</dcterms:modified>
</cp:coreProperties>
</file>