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6890" w:rsidRDefault="009321AC" w:rsidP="000E180F">
      <w:pPr>
        <w:jc w:val="center"/>
        <w:rPr>
          <w:b/>
          <w:sz w:val="36"/>
          <w:szCs w:val="36"/>
        </w:rPr>
      </w:pPr>
      <w:r>
        <w:rPr>
          <w:b/>
          <w:sz w:val="36"/>
          <w:szCs w:val="36"/>
        </w:rPr>
        <w:t xml:space="preserve"> „</w:t>
      </w:r>
      <w:r w:rsidR="00C21595">
        <w:rPr>
          <w:b/>
          <w:sz w:val="36"/>
          <w:szCs w:val="36"/>
        </w:rPr>
        <w:t>Kamenný</w:t>
      </w:r>
      <w:r w:rsidR="00C64558">
        <w:rPr>
          <w:b/>
          <w:sz w:val="36"/>
          <w:szCs w:val="36"/>
        </w:rPr>
        <w:t xml:space="preserve"> most v </w:t>
      </w:r>
      <w:proofErr w:type="spellStart"/>
      <w:proofErr w:type="gramStart"/>
      <w:r w:rsidR="00C64558">
        <w:rPr>
          <w:b/>
          <w:sz w:val="36"/>
          <w:szCs w:val="36"/>
        </w:rPr>
        <w:t>k.ú</w:t>
      </w:r>
      <w:proofErr w:type="spellEnd"/>
      <w:r w:rsidR="00C64558">
        <w:rPr>
          <w:b/>
          <w:sz w:val="36"/>
          <w:szCs w:val="36"/>
        </w:rPr>
        <w:t>.</w:t>
      </w:r>
      <w:proofErr w:type="gramEnd"/>
      <w:r w:rsidR="00C64558">
        <w:rPr>
          <w:b/>
          <w:sz w:val="36"/>
          <w:szCs w:val="36"/>
        </w:rPr>
        <w:t xml:space="preserve"> Velký </w:t>
      </w:r>
      <w:proofErr w:type="spellStart"/>
      <w:r w:rsidR="00C64558">
        <w:rPr>
          <w:b/>
          <w:sz w:val="36"/>
          <w:szCs w:val="36"/>
        </w:rPr>
        <w:t>Beranov</w:t>
      </w:r>
      <w:proofErr w:type="spellEnd"/>
      <w:r w:rsidR="00C64558">
        <w:rPr>
          <w:b/>
          <w:sz w:val="36"/>
          <w:szCs w:val="36"/>
        </w:rPr>
        <w:t xml:space="preserve"> – Celková oprava mostu</w:t>
      </w:r>
      <w:r w:rsidR="008E6890" w:rsidRPr="00EA7EC8">
        <w:rPr>
          <w:b/>
          <w:sz w:val="36"/>
          <w:szCs w:val="36"/>
        </w:rPr>
        <w:t>“</w:t>
      </w:r>
      <w:r w:rsidR="00942A8C">
        <w:rPr>
          <w:b/>
          <w:sz w:val="36"/>
          <w:szCs w:val="36"/>
        </w:rPr>
        <w:br/>
      </w:r>
      <w:r w:rsidR="008E6890">
        <w:rPr>
          <w:b/>
          <w:sz w:val="36"/>
          <w:szCs w:val="36"/>
        </w:rPr>
        <w:t>(projektové a inženýrské práce)</w:t>
      </w:r>
    </w:p>
    <w:p w:rsidR="00F27A71" w:rsidRDefault="00F27A71">
      <w:pPr>
        <w:rPr>
          <w:b/>
        </w:rPr>
      </w:pPr>
    </w:p>
    <w:p w:rsidR="00F27A71" w:rsidRDefault="00F27A71" w:rsidP="008F2818">
      <w:pPr>
        <w:jc w:val="both"/>
      </w:pPr>
      <w:r>
        <w:t xml:space="preserve">Jedná se o vypracování </w:t>
      </w:r>
      <w:r w:rsidR="00F706FC">
        <w:t xml:space="preserve">dvoustupňové </w:t>
      </w:r>
      <w:r>
        <w:t xml:space="preserve">projektové </w:t>
      </w:r>
      <w:r w:rsidR="00D1127D">
        <w:t>dokumentace (</w:t>
      </w:r>
      <w:r w:rsidR="006A320A">
        <w:t>1. Stupeň – projektová dokumentace pro povolení</w:t>
      </w:r>
      <w:r w:rsidR="002A4232">
        <w:t xml:space="preserve"> stavebního záměru</w:t>
      </w:r>
      <w:r w:rsidR="006A320A">
        <w:t xml:space="preserve">, 2. Stupeň – projektová dokumentace pro realizaci stavby </w:t>
      </w:r>
      <w:r w:rsidR="00D1127D">
        <w:t>vč. výkazu výmě</w:t>
      </w:r>
      <w:r>
        <w:t>r</w:t>
      </w:r>
      <w:r w:rsidR="00D1127D">
        <w:t xml:space="preserve"> a r</w:t>
      </w:r>
      <w:r w:rsidR="00E629D5">
        <w:t xml:space="preserve">ozpočtu) </w:t>
      </w:r>
      <w:r w:rsidR="008F2818">
        <w:t xml:space="preserve">a zajištění inženýrské činnosti </w:t>
      </w:r>
      <w:r>
        <w:t>na</w:t>
      </w:r>
      <w:r w:rsidR="008F2818">
        <w:t xml:space="preserve"> </w:t>
      </w:r>
      <w:r w:rsidR="00C64558">
        <w:t xml:space="preserve">opravu stávajícího </w:t>
      </w:r>
      <w:r w:rsidR="00C21595">
        <w:t>kamenného</w:t>
      </w:r>
      <w:r w:rsidR="00C64558">
        <w:t xml:space="preserve"> mostu, situovaného na pozem</w:t>
      </w:r>
      <w:r w:rsidR="00FA6A0F">
        <w:t>cích</w:t>
      </w:r>
      <w:r w:rsidR="00C64558">
        <w:t xml:space="preserve"> </w:t>
      </w:r>
      <w:proofErr w:type="spellStart"/>
      <w:proofErr w:type="gramStart"/>
      <w:r w:rsidR="00C64558">
        <w:t>p.č</w:t>
      </w:r>
      <w:proofErr w:type="spellEnd"/>
      <w:r w:rsidR="00C64558">
        <w:t>.</w:t>
      </w:r>
      <w:proofErr w:type="gramEnd"/>
      <w:r w:rsidR="00C64558">
        <w:t xml:space="preserve"> 1513/3 </w:t>
      </w:r>
      <w:r w:rsidR="00FA6A0F">
        <w:t xml:space="preserve">a 1513/6 </w:t>
      </w:r>
      <w:r w:rsidR="00C64558">
        <w:t>v </w:t>
      </w:r>
      <w:proofErr w:type="spellStart"/>
      <w:r w:rsidR="00C64558">
        <w:t>k.ú</w:t>
      </w:r>
      <w:proofErr w:type="spellEnd"/>
      <w:r w:rsidR="00C64558">
        <w:t xml:space="preserve">. </w:t>
      </w:r>
      <w:r w:rsidR="00FA6A0F">
        <w:t xml:space="preserve">Velký </w:t>
      </w:r>
      <w:proofErr w:type="spellStart"/>
      <w:r w:rsidR="00FA6A0F">
        <w:t>Beranov</w:t>
      </w:r>
      <w:proofErr w:type="spellEnd"/>
      <w:r w:rsidR="00FA6A0F">
        <w:t xml:space="preserve">, údolí </w:t>
      </w:r>
      <w:proofErr w:type="spellStart"/>
      <w:r w:rsidR="00FA6A0F">
        <w:t>Henčovského</w:t>
      </w:r>
      <w:proofErr w:type="spellEnd"/>
      <w:r w:rsidR="00FA6A0F">
        <w:t xml:space="preserve"> potoka</w:t>
      </w:r>
      <w:r w:rsidR="00323C16">
        <w:t xml:space="preserve"> </w:t>
      </w:r>
      <w:r w:rsidR="00FA6A0F">
        <w:t>u Jihlavy.</w:t>
      </w:r>
    </w:p>
    <w:p w:rsidR="00F27A71" w:rsidRDefault="00F27A71" w:rsidP="008F2818">
      <w:pPr>
        <w:jc w:val="both"/>
      </w:pPr>
    </w:p>
    <w:p w:rsidR="0034691F" w:rsidRPr="00D1127D" w:rsidRDefault="0034691F" w:rsidP="008F2818">
      <w:pPr>
        <w:jc w:val="both"/>
        <w:rPr>
          <w:b/>
          <w:u w:val="single"/>
        </w:rPr>
      </w:pPr>
      <w:r w:rsidRPr="00D1127D">
        <w:rPr>
          <w:b/>
          <w:u w:val="single"/>
        </w:rPr>
        <w:t>Stručný popis</w:t>
      </w:r>
      <w:r w:rsidR="008E6890">
        <w:rPr>
          <w:b/>
          <w:u w:val="single"/>
        </w:rPr>
        <w:t xml:space="preserve"> stávajícího stavu</w:t>
      </w:r>
      <w:r w:rsidRPr="00D1127D">
        <w:rPr>
          <w:b/>
          <w:u w:val="single"/>
        </w:rPr>
        <w:t>:</w:t>
      </w:r>
    </w:p>
    <w:p w:rsidR="0034691F" w:rsidRDefault="0034691F" w:rsidP="008F2818">
      <w:pPr>
        <w:jc w:val="both"/>
      </w:pPr>
    </w:p>
    <w:p w:rsidR="00A66F39" w:rsidRDefault="00C64558" w:rsidP="00A66F39">
      <w:pPr>
        <w:jc w:val="both"/>
      </w:pPr>
      <w:r>
        <w:t>Na pozem</w:t>
      </w:r>
      <w:r w:rsidR="00FA6A0F">
        <w:t>cích</w:t>
      </w:r>
      <w:r>
        <w:t xml:space="preserve"> </w:t>
      </w:r>
      <w:proofErr w:type="spellStart"/>
      <w:proofErr w:type="gramStart"/>
      <w:r>
        <w:t>p.č</w:t>
      </w:r>
      <w:proofErr w:type="spellEnd"/>
      <w:r>
        <w:t>.</w:t>
      </w:r>
      <w:proofErr w:type="gramEnd"/>
      <w:r>
        <w:t xml:space="preserve"> 1513/3</w:t>
      </w:r>
      <w:r w:rsidR="00FA6A0F">
        <w:t xml:space="preserve"> a 1513/6</w:t>
      </w:r>
      <w:r>
        <w:t xml:space="preserve"> v </w:t>
      </w:r>
      <w:proofErr w:type="spellStart"/>
      <w:r>
        <w:t>k.ú</w:t>
      </w:r>
      <w:proofErr w:type="spellEnd"/>
      <w:r>
        <w:t xml:space="preserve">. Velký </w:t>
      </w:r>
      <w:proofErr w:type="spellStart"/>
      <w:r>
        <w:t>Beranov</w:t>
      </w:r>
      <w:proofErr w:type="spellEnd"/>
      <w:r>
        <w:t xml:space="preserve"> (vlastník pozemk</w:t>
      </w:r>
      <w:r w:rsidR="00FA6A0F">
        <w:t>ů</w:t>
      </w:r>
      <w:r>
        <w:t>: statutární město Jihlava) se nachází stávající kamenný barokní most. B</w:t>
      </w:r>
      <w:r w:rsidRPr="00C64558">
        <w:t xml:space="preserve">yl postaven jako součást vybavenosti budované “císařské” silnice v letech 1783-1785 umožňující spojení Jihlavy s Brnem přes Velké Meziříčí. </w:t>
      </w:r>
      <w:r>
        <w:t xml:space="preserve"> </w:t>
      </w:r>
      <w:r w:rsidRPr="00C64558">
        <w:t xml:space="preserve">V následujících dvou </w:t>
      </w:r>
      <w:r>
        <w:t xml:space="preserve"> s</w:t>
      </w:r>
      <w:r w:rsidRPr="00C64558">
        <w:t xml:space="preserve">toletích prošel řadou stavebních úprav. Po přeložení silnice 100m východně ztratil most včetně původní silnice význam a byl </w:t>
      </w:r>
      <w:r>
        <w:t>„</w:t>
      </w:r>
      <w:r w:rsidRPr="00C64558">
        <w:t>opuštěn</w:t>
      </w:r>
      <w:r>
        <w:t>“</w:t>
      </w:r>
      <w:r w:rsidRPr="00C64558">
        <w:t xml:space="preserve">.  </w:t>
      </w:r>
      <w:r>
        <w:t>Po dobu několik desítek let</w:t>
      </w:r>
      <w:r w:rsidR="00D94617">
        <w:br/>
      </w:r>
      <w:r>
        <w:t>na něm tedy nebyly žádnou organizací zajišťovány jakékoliv stavební opravy ani běžná údržba.</w:t>
      </w:r>
      <w:r w:rsidR="00D94617">
        <w:br/>
      </w:r>
      <w:r>
        <w:t xml:space="preserve">V roce 2018 </w:t>
      </w:r>
      <w:proofErr w:type="gramStart"/>
      <w:r>
        <w:t>bylo</w:t>
      </w:r>
      <w:proofErr w:type="gramEnd"/>
      <w:r>
        <w:t xml:space="preserve"> v rámci projekčního návrhu výstavby obchvatu Velkého Beranova (investor: Kraj Vysočina) navrženo zbourání tohoto mostu. S ohledem na vzniklou petici Kraj Vysočina po dohodě</w:t>
      </w:r>
      <w:r w:rsidR="00D94617">
        <w:br/>
      </w:r>
      <w:r>
        <w:t>se zástupci statutárního města Jihlavy od tohoto záměru ustoupil a provedl úpravu projektové dokumentace na výstavbu obchvatu tak, aby mohl být most zachován. Statutární město Jihlava</w:t>
      </w:r>
      <w:r w:rsidR="00D94617">
        <w:br/>
      </w:r>
      <w:r>
        <w:t xml:space="preserve">si následně most zaevidovalo do evidence svého majetku a most byl předán do správy </w:t>
      </w:r>
      <w:r w:rsidR="00653991">
        <w:t>Majetkového odboru</w:t>
      </w:r>
      <w:r>
        <w:t xml:space="preserve"> Magistrátu města Jihlavy. Tento odbor zajisti</w:t>
      </w:r>
      <w:r w:rsidR="00A66F39">
        <w:t>l</w:t>
      </w:r>
      <w:r>
        <w:t xml:space="preserve"> provedení externí mimořádné prohlídky mostu (viz příloha č. 2) tohoto zadání, který konstatoval celkově velmi špatný </w:t>
      </w:r>
      <w:r w:rsidR="00A66F39">
        <w:t xml:space="preserve">až havarijní </w:t>
      </w:r>
      <w:r>
        <w:t>technický stav mostu (viz stav a závady částí mostu)</w:t>
      </w:r>
      <w:r w:rsidR="00D94617">
        <w:t xml:space="preserve"> </w:t>
      </w:r>
      <w:r>
        <w:t>a v návrhu opatření na zkvalitnění správy mostu a odstranění zjištěných závad doporučil</w:t>
      </w:r>
      <w:r w:rsidR="00417F2F">
        <w:t xml:space="preserve"> prakticky okamžitou celkovou opravu mostu.</w:t>
      </w:r>
    </w:p>
    <w:p w:rsidR="00177817" w:rsidRDefault="00177817" w:rsidP="00A66F39">
      <w:pPr>
        <w:jc w:val="both"/>
      </w:pPr>
    </w:p>
    <w:p w:rsidR="00177817" w:rsidRDefault="00177817" w:rsidP="00A66F39">
      <w:pPr>
        <w:jc w:val="both"/>
      </w:pPr>
      <w:r>
        <w:t xml:space="preserve">V roce 2018 byla statutárním městem Jihlava zajištěna lokální oprava mostu v rozsahu dle </w:t>
      </w:r>
      <w:r w:rsidR="003D6C90">
        <w:t>mimořádné prohlídky mostu.</w:t>
      </w:r>
    </w:p>
    <w:p w:rsidR="00A66F39" w:rsidRDefault="00A66F39" w:rsidP="00A66F39">
      <w:pPr>
        <w:jc w:val="both"/>
      </w:pPr>
    </w:p>
    <w:p w:rsidR="00914298" w:rsidRDefault="00C75460" w:rsidP="00C75460">
      <w:pPr>
        <w:jc w:val="both"/>
        <w:rPr>
          <w:color w:val="1F497D"/>
        </w:rPr>
      </w:pPr>
      <w:r>
        <w:t>Na základě podnětu bylo následně vedeno příslušn</w:t>
      </w:r>
      <w:r w:rsidR="0085669A">
        <w:t>é</w:t>
      </w:r>
      <w:r>
        <w:t xml:space="preserve"> správní řízení a tento most byl </w:t>
      </w:r>
      <w:proofErr w:type="gramStart"/>
      <w:r>
        <w:t>6.5.2020</w:t>
      </w:r>
      <w:proofErr w:type="gramEnd"/>
      <w:r>
        <w:t xml:space="preserve"> </w:t>
      </w:r>
      <w:r w:rsidR="00914298">
        <w:t>prohlášen</w:t>
      </w:r>
      <w:r>
        <w:t xml:space="preserve"> za nemovitou kulturní památku, a je evidován v seznamu nemovitých kulturní památek pod rejstříkovým číslem 106493 a </w:t>
      </w:r>
      <w:r w:rsidR="00914298">
        <w:t xml:space="preserve"> vztah</w:t>
      </w:r>
      <w:r>
        <w:t>uje se tedy na něj</w:t>
      </w:r>
      <w:r w:rsidR="00914298">
        <w:t xml:space="preserve"> zákon o státní památkové péči v platném znění</w:t>
      </w:r>
      <w:r>
        <w:t xml:space="preserve"> - nutná</w:t>
      </w:r>
      <w:r w:rsidR="00914298">
        <w:t xml:space="preserve"> konzult</w:t>
      </w:r>
      <w:r>
        <w:t>ace</w:t>
      </w:r>
      <w:r w:rsidR="00914298">
        <w:t xml:space="preserve"> a </w:t>
      </w:r>
      <w:r w:rsidR="00914298" w:rsidRPr="00914298">
        <w:t>následn</w:t>
      </w:r>
      <w:r>
        <w:t>é odsouhlasení</w:t>
      </w:r>
      <w:r w:rsidR="00914298" w:rsidRPr="00914298">
        <w:t xml:space="preserve"> </w:t>
      </w:r>
      <w:r>
        <w:t>rozsahu opravy s</w:t>
      </w:r>
      <w:r w:rsidR="00914298" w:rsidRPr="00914298">
        <w:t xml:space="preserve"> příslušn</w:t>
      </w:r>
      <w:r>
        <w:t>ými</w:t>
      </w:r>
      <w:r w:rsidR="00914298" w:rsidRPr="00914298">
        <w:t xml:space="preserve"> orgán</w:t>
      </w:r>
      <w:r>
        <w:t>y</w:t>
      </w:r>
      <w:r w:rsidR="00914298" w:rsidRPr="00914298">
        <w:t xml:space="preserve"> </w:t>
      </w:r>
      <w:r w:rsidR="00914298">
        <w:t>státní památkové péče (</w:t>
      </w:r>
      <w:r w:rsidR="00557BFD">
        <w:t xml:space="preserve">Národní památkový ústav – Územní odborné pracoviště v Telči, </w:t>
      </w:r>
      <w:r w:rsidR="00914298">
        <w:t xml:space="preserve">Magistrát města Jihlavy – </w:t>
      </w:r>
      <w:r w:rsidR="00914298" w:rsidRPr="00914298">
        <w:t>Stavební ú</w:t>
      </w:r>
      <w:r w:rsidR="00914298">
        <w:t>řad</w:t>
      </w:r>
      <w:r w:rsidR="00914298">
        <w:rPr>
          <w:color w:val="1F497D"/>
        </w:rPr>
        <w:t xml:space="preserve"> </w:t>
      </w:r>
      <w:r w:rsidR="00914298">
        <w:t>– odd. památkové péče</w:t>
      </w:r>
      <w:r w:rsidR="00914298">
        <w:rPr>
          <w:color w:val="1F497D"/>
        </w:rPr>
        <w:t>).</w:t>
      </w:r>
    </w:p>
    <w:p w:rsidR="00C75460" w:rsidRDefault="00C75460" w:rsidP="00C75460">
      <w:pPr>
        <w:jc w:val="both"/>
        <w:rPr>
          <w:b/>
          <w:bCs/>
        </w:rPr>
      </w:pPr>
    </w:p>
    <w:p w:rsidR="00D54304" w:rsidRPr="00D54304" w:rsidRDefault="00D54304" w:rsidP="008E6890">
      <w:pPr>
        <w:jc w:val="both"/>
        <w:rPr>
          <w:b/>
          <w:u w:val="single"/>
        </w:rPr>
      </w:pPr>
      <w:r w:rsidRPr="00D54304">
        <w:rPr>
          <w:b/>
          <w:u w:val="single"/>
        </w:rPr>
        <w:t>Rozsah a stupně zpracování projektové dokumentace:</w:t>
      </w:r>
    </w:p>
    <w:p w:rsidR="00D54304" w:rsidRDefault="00D54304" w:rsidP="008E6890">
      <w:pPr>
        <w:jc w:val="both"/>
        <w:rPr>
          <w:b/>
        </w:rPr>
      </w:pPr>
    </w:p>
    <w:p w:rsidR="00B82968" w:rsidRDefault="00D54304" w:rsidP="008E6890">
      <w:pPr>
        <w:jc w:val="both"/>
      </w:pPr>
      <w:r w:rsidRPr="00D54304">
        <w:t xml:space="preserve">1) projektová dokumentace pro </w:t>
      </w:r>
      <w:r w:rsidR="0085669A">
        <w:t>povolení stavebního záměru</w:t>
      </w:r>
    </w:p>
    <w:p w:rsidR="00D54304" w:rsidRPr="00D54304" w:rsidRDefault="00B82968" w:rsidP="008E6890">
      <w:pPr>
        <w:jc w:val="both"/>
      </w:pPr>
      <w:r>
        <w:t>2</w:t>
      </w:r>
      <w:r w:rsidR="00D54304" w:rsidRPr="00D54304">
        <w:t>) projektová dokumentace pro realizaci stavby</w:t>
      </w:r>
      <w:r w:rsidR="00417F2F">
        <w:t xml:space="preserve"> (vč. výkazu výměr</w:t>
      </w:r>
      <w:r w:rsidR="003A2209">
        <w:t xml:space="preserve"> a rozpočtu</w:t>
      </w:r>
      <w:r w:rsidR="00417F2F">
        <w:t>)</w:t>
      </w:r>
    </w:p>
    <w:p w:rsidR="00D54304" w:rsidRDefault="00D54304" w:rsidP="008E6890">
      <w:pPr>
        <w:jc w:val="both"/>
        <w:rPr>
          <w:b/>
        </w:rPr>
      </w:pPr>
    </w:p>
    <w:p w:rsidR="00557BFD" w:rsidRDefault="00557BFD" w:rsidP="008E6890">
      <w:pPr>
        <w:jc w:val="both"/>
        <w:rPr>
          <w:b/>
        </w:rPr>
      </w:pPr>
    </w:p>
    <w:p w:rsidR="00DD24BE" w:rsidRDefault="00DD24BE" w:rsidP="008E6890">
      <w:pPr>
        <w:jc w:val="both"/>
        <w:rPr>
          <w:b/>
        </w:rPr>
      </w:pPr>
      <w:r>
        <w:rPr>
          <w:b/>
        </w:rPr>
        <w:t xml:space="preserve">Požadovaný rozsah prací v rámci </w:t>
      </w:r>
      <w:r w:rsidR="00B82968">
        <w:rPr>
          <w:b/>
        </w:rPr>
        <w:t>zpracování projektové dokumentace:</w:t>
      </w:r>
    </w:p>
    <w:p w:rsidR="00B82968" w:rsidRDefault="00B82968" w:rsidP="008E6890">
      <w:pPr>
        <w:jc w:val="both"/>
        <w:rPr>
          <w:b/>
        </w:rPr>
      </w:pPr>
    </w:p>
    <w:p w:rsidR="006E62D4" w:rsidRDefault="00B82968" w:rsidP="00417F2F">
      <w:pPr>
        <w:jc w:val="both"/>
      </w:pPr>
      <w:r w:rsidRPr="006E62D4">
        <w:t xml:space="preserve"> </w:t>
      </w:r>
      <w:r w:rsidR="00417F2F">
        <w:t>Vzhledem ke skutečnosti, že přes předmětný most není (a ani se v budoucnu nepředpokládá) vedena žádná pozemní komunikace, je záměrem vlastníka provést opravu mostu, kter</w:t>
      </w:r>
      <w:r w:rsidR="00A66F39">
        <w:t>ý</w:t>
      </w:r>
      <w:r w:rsidR="00417F2F">
        <w:t xml:space="preserve"> po opravě nebude sloužit pro provoz v rámci pozemní komunikace, ale </w:t>
      </w:r>
      <w:r w:rsidR="00C75460">
        <w:t xml:space="preserve">bude </w:t>
      </w:r>
      <w:r w:rsidR="00417F2F">
        <w:t>jako historická stavba, eventuálně turistická atrakce</w:t>
      </w:r>
      <w:r w:rsidR="005A2833">
        <w:t xml:space="preserve"> – doklad o stavební dovednosti našich předků.</w:t>
      </w:r>
      <w:r w:rsidR="00177817">
        <w:t xml:space="preserve"> Je předpoklad, že most by</w:t>
      </w:r>
      <w:r w:rsidR="00C75460">
        <w:t xml:space="preserve"> sloužil pouze pro pěší pohyb osob.</w:t>
      </w:r>
    </w:p>
    <w:p w:rsidR="005A2833" w:rsidRDefault="005A2833" w:rsidP="00417F2F">
      <w:pPr>
        <w:jc w:val="both"/>
      </w:pPr>
    </w:p>
    <w:p w:rsidR="005A2833" w:rsidRDefault="005A2833" w:rsidP="00417F2F">
      <w:pPr>
        <w:jc w:val="both"/>
      </w:pPr>
      <w:r>
        <w:t>- V rámci projektu na opravu požadujeme navrhnout:</w:t>
      </w:r>
    </w:p>
    <w:p w:rsidR="005A2833" w:rsidRDefault="005A2833" w:rsidP="00417F2F">
      <w:pPr>
        <w:jc w:val="both"/>
      </w:pPr>
      <w:r>
        <w:tab/>
        <w:t>-</w:t>
      </w:r>
      <w:r w:rsidR="003A2209">
        <w:t xml:space="preserve"> </w:t>
      </w:r>
      <w:r>
        <w:t xml:space="preserve">celkovou </w:t>
      </w:r>
      <w:r w:rsidR="00C75460">
        <w:t xml:space="preserve">popř. částečnou </w:t>
      </w:r>
      <w:r>
        <w:t>opravu nosné konstrukce</w:t>
      </w:r>
      <w:r w:rsidR="00FA6A0F">
        <w:t xml:space="preserve"> **</w:t>
      </w:r>
    </w:p>
    <w:p w:rsidR="005A2833" w:rsidRDefault="005A2833" w:rsidP="00417F2F">
      <w:pPr>
        <w:jc w:val="both"/>
      </w:pPr>
      <w:r>
        <w:tab/>
        <w:t>- opravu zdiva klenbového pasu</w:t>
      </w:r>
    </w:p>
    <w:p w:rsidR="005A2833" w:rsidRDefault="005A2833" w:rsidP="005A2833">
      <w:pPr>
        <w:ind w:firstLine="708"/>
        <w:jc w:val="both"/>
      </w:pPr>
      <w:r>
        <w:t>- opravu spárování</w:t>
      </w:r>
    </w:p>
    <w:p w:rsidR="005A2833" w:rsidRDefault="005A2833" w:rsidP="005A2833">
      <w:pPr>
        <w:ind w:firstLine="708"/>
        <w:jc w:val="both"/>
      </w:pPr>
      <w:r>
        <w:t xml:space="preserve">- dozdění </w:t>
      </w:r>
      <w:r w:rsidR="00C75460">
        <w:t xml:space="preserve">popř. </w:t>
      </w:r>
      <w:r w:rsidR="008369FC">
        <w:t xml:space="preserve">zakonzervování </w:t>
      </w:r>
      <w:r>
        <w:t>zřícené části poprsního zdiva</w:t>
      </w:r>
      <w:r w:rsidR="00FA6A0F">
        <w:t xml:space="preserve"> **</w:t>
      </w:r>
    </w:p>
    <w:p w:rsidR="005A2833" w:rsidRDefault="005A2833" w:rsidP="005A2833">
      <w:pPr>
        <w:ind w:firstLine="708"/>
        <w:jc w:val="both"/>
      </w:pPr>
      <w:r>
        <w:t>- opravy všech statických poruch mostu (např. trhlina levé strany zdiva, apod.)</w:t>
      </w:r>
    </w:p>
    <w:p w:rsidR="005A2833" w:rsidRDefault="005A2833" w:rsidP="005A2833">
      <w:pPr>
        <w:ind w:firstLine="708"/>
        <w:jc w:val="both"/>
      </w:pPr>
      <w:r>
        <w:t>- oprava opěrných zídek mostu</w:t>
      </w:r>
    </w:p>
    <w:p w:rsidR="008369FC" w:rsidRDefault="005A2833" w:rsidP="005A2833">
      <w:pPr>
        <w:ind w:firstLine="708"/>
        <w:jc w:val="both"/>
      </w:pPr>
      <w:r>
        <w:t>- provedení nového záchytného systému mostu</w:t>
      </w:r>
      <w:r w:rsidR="008369FC">
        <w:t xml:space="preserve"> pro budoucí pohyb osob</w:t>
      </w:r>
      <w:r>
        <w:t xml:space="preserve"> (zohlednit stáří</w:t>
      </w:r>
      <w:r w:rsidR="00CE2706">
        <w:t>,</w:t>
      </w:r>
      <w:r>
        <w:t xml:space="preserve"> </w:t>
      </w:r>
    </w:p>
    <w:p w:rsidR="005A2833" w:rsidRDefault="005A2833" w:rsidP="005A2833">
      <w:pPr>
        <w:ind w:firstLine="708"/>
        <w:jc w:val="both"/>
      </w:pPr>
      <w:r>
        <w:t xml:space="preserve">historii </w:t>
      </w:r>
      <w:r w:rsidR="00CE2706">
        <w:t xml:space="preserve">a památkovou ochranu </w:t>
      </w:r>
      <w:r>
        <w:t>mostu)</w:t>
      </w:r>
    </w:p>
    <w:p w:rsidR="005A2833" w:rsidRDefault="005A2833" w:rsidP="00477AEC">
      <w:pPr>
        <w:ind w:left="708"/>
        <w:jc w:val="both"/>
      </w:pPr>
      <w:r>
        <w:t xml:space="preserve">- </w:t>
      </w:r>
      <w:r w:rsidR="00CE2706">
        <w:t xml:space="preserve">upravit/zakonzervovat popř. </w:t>
      </w:r>
      <w:r>
        <w:t xml:space="preserve">vyměnit </w:t>
      </w:r>
      <w:proofErr w:type="spellStart"/>
      <w:r>
        <w:t>pochozí</w:t>
      </w:r>
      <w:proofErr w:type="spellEnd"/>
      <w:r>
        <w:t xml:space="preserve"> povrch mostu</w:t>
      </w:r>
      <w:r w:rsidR="00CE2706">
        <w:t xml:space="preserve"> (dle nálezového stavu)</w:t>
      </w:r>
      <w:r w:rsidR="00477AEC">
        <w:t xml:space="preserve"> tak, aby po úpravě nedocházelo k průsaku vod do mostní konstrukce</w:t>
      </w:r>
    </w:p>
    <w:p w:rsidR="005A2833" w:rsidRDefault="005A2833" w:rsidP="005A2833">
      <w:pPr>
        <w:ind w:firstLine="708"/>
        <w:jc w:val="both"/>
      </w:pPr>
      <w:r>
        <w:t>- upravit nezpevněnou cestu k mostu</w:t>
      </w:r>
    </w:p>
    <w:p w:rsidR="00CE2706" w:rsidRDefault="005A2833" w:rsidP="005A2833">
      <w:pPr>
        <w:ind w:firstLine="708"/>
        <w:jc w:val="both"/>
      </w:pPr>
      <w:r>
        <w:t xml:space="preserve">- </w:t>
      </w:r>
      <w:r w:rsidR="00CE2706">
        <w:t>k</w:t>
      </w:r>
      <w:r>
        <w:t xml:space="preserve"> mostní konstrukci</w:t>
      </w:r>
      <w:r w:rsidR="00CE2706">
        <w:t xml:space="preserve"> (směrem k </w:t>
      </w:r>
      <w:proofErr w:type="spellStart"/>
      <w:r w:rsidR="00CE2706">
        <w:t>Henčovu</w:t>
      </w:r>
      <w:proofErr w:type="spellEnd"/>
      <w:r w:rsidR="00CE2706">
        <w:t>)</w:t>
      </w:r>
      <w:r>
        <w:t xml:space="preserve"> osadit informační tabulku </w:t>
      </w:r>
      <w:r w:rsidR="00CE2706">
        <w:t>s historickými údaji</w:t>
      </w:r>
    </w:p>
    <w:p w:rsidR="005A2833" w:rsidRDefault="00CE2706" w:rsidP="005A2833">
      <w:pPr>
        <w:ind w:firstLine="708"/>
        <w:jc w:val="both"/>
      </w:pPr>
      <w:r>
        <w:t>o mostu</w:t>
      </w:r>
    </w:p>
    <w:p w:rsidR="005A2833" w:rsidRDefault="005A2833" w:rsidP="005A2833">
      <w:pPr>
        <w:ind w:firstLine="708"/>
        <w:jc w:val="both"/>
      </w:pPr>
      <w:r>
        <w:t>- případné související a doprovodné práce</w:t>
      </w:r>
    </w:p>
    <w:p w:rsidR="00557BFD" w:rsidRDefault="00557BFD" w:rsidP="005A2833">
      <w:pPr>
        <w:ind w:firstLine="708"/>
        <w:jc w:val="both"/>
      </w:pPr>
      <w:r>
        <w:t>- další práce dle posouzení a návrhu zpracovatele dokumentace</w:t>
      </w:r>
    </w:p>
    <w:p w:rsidR="00552A14" w:rsidRDefault="00552A14" w:rsidP="005A2833">
      <w:pPr>
        <w:ind w:firstLine="708"/>
        <w:jc w:val="both"/>
      </w:pPr>
    </w:p>
    <w:p w:rsidR="00FA6A0F" w:rsidRDefault="00FA6A0F" w:rsidP="005A2833">
      <w:pPr>
        <w:ind w:firstLine="708"/>
        <w:jc w:val="both"/>
      </w:pPr>
      <w:r>
        <w:t xml:space="preserve">** Vzhledem ke skutečnosti, že most nebude po opravě součástí pozemní komunikace, ale bude sloužit pouze pro pohyb pěších, není nutné navrhovat celkovou obnovu mostu ve svojí předpokládané původní šířce, ale pouze částečnou obnovu s ponecháním určité části v tzv. „torzálním“ stavu s případným zakonzervováním popř. lokálním hmotovým doplněním, avšak tak, aby se po opravě jednalo o důstojnou prezentaci této památky. </w:t>
      </w:r>
    </w:p>
    <w:p w:rsidR="00FA6A0F" w:rsidRDefault="00FA6A0F" w:rsidP="005A2833">
      <w:pPr>
        <w:ind w:firstLine="708"/>
        <w:jc w:val="both"/>
      </w:pPr>
    </w:p>
    <w:p w:rsidR="00552A14" w:rsidRDefault="00552A14" w:rsidP="005A2833">
      <w:pPr>
        <w:ind w:firstLine="708"/>
        <w:jc w:val="both"/>
      </w:pPr>
      <w:r>
        <w:t>Součástí projektového návrhu budou všechny doprovodné a související činnosti nutné pro realizaci díla (např. POV, přesuny hmot, likvidace sutě, pomocné konstrukce, apod.)</w:t>
      </w:r>
    </w:p>
    <w:p w:rsidR="008E6890" w:rsidRPr="006E62D4" w:rsidRDefault="008E6890" w:rsidP="008E6890">
      <w:pPr>
        <w:jc w:val="both"/>
      </w:pPr>
    </w:p>
    <w:p w:rsidR="00E57C45" w:rsidRDefault="00E57C45" w:rsidP="008E6890">
      <w:pPr>
        <w:jc w:val="both"/>
      </w:pPr>
      <w:r w:rsidRPr="006E62D4">
        <w:t xml:space="preserve">Zadavatel upozorňuje, že od </w:t>
      </w:r>
      <w:r w:rsidR="005A2833">
        <w:t xml:space="preserve">předmětného mostu kromě výše uvedené mimořádné prohlídky nedisponuje jakoukoliv dostupnou projektovou dokumentací. Požadujeme, aby si zpracovatel dokumentace provedl kompletní přesné zaměření stávající konstrukce mostu (vč. případného výškopisu a polohopisu) popř. jiná potřebná měření tak, aby mohl být požadovaný projekt celkové opravy zpracován. </w:t>
      </w:r>
      <w:r w:rsidR="00055538">
        <w:t>Finanční náklady na provedení těchto měření požadujeme zohlednit v cenové nabídce uchazeče.</w:t>
      </w:r>
    </w:p>
    <w:p w:rsidR="00C75460" w:rsidRDefault="00C75460" w:rsidP="008E6890">
      <w:pPr>
        <w:jc w:val="both"/>
      </w:pPr>
    </w:p>
    <w:p w:rsidR="00C75460" w:rsidRPr="00C75460" w:rsidRDefault="00C75460" w:rsidP="008E6890">
      <w:pPr>
        <w:jc w:val="both"/>
        <w:rPr>
          <w:u w:val="single"/>
        </w:rPr>
      </w:pPr>
      <w:r w:rsidRPr="00C75460">
        <w:rPr>
          <w:u w:val="single"/>
        </w:rPr>
        <w:t>Odkaz na památkový katalog:</w:t>
      </w:r>
    </w:p>
    <w:p w:rsidR="00C75460" w:rsidRDefault="00C75460" w:rsidP="008E6890">
      <w:pPr>
        <w:jc w:val="both"/>
      </w:pPr>
    </w:p>
    <w:p w:rsidR="00C75460" w:rsidRDefault="00C75460" w:rsidP="008E6890">
      <w:pPr>
        <w:jc w:val="both"/>
      </w:pPr>
      <w:r w:rsidRPr="00C75460">
        <w:t>https://pamatkovykatalog.cz/most-19410483</w:t>
      </w:r>
    </w:p>
    <w:p w:rsidR="00DD24BE" w:rsidRPr="00B71170" w:rsidRDefault="00121D08" w:rsidP="008E6890">
      <w:pPr>
        <w:jc w:val="both"/>
        <w:rPr>
          <w:u w:val="single"/>
        </w:rPr>
      </w:pPr>
      <w:bookmarkStart w:id="0" w:name="_GoBack"/>
      <w:bookmarkEnd w:id="0"/>
      <w:r w:rsidRPr="00B71170">
        <w:rPr>
          <w:u w:val="single"/>
        </w:rPr>
        <w:lastRenderedPageBreak/>
        <w:t>Nedílnou s</w:t>
      </w:r>
      <w:r w:rsidR="00DD24BE" w:rsidRPr="00B71170">
        <w:rPr>
          <w:u w:val="single"/>
        </w:rPr>
        <w:t>oučástí tohoto zadání jsou dále následující podklady:</w:t>
      </w:r>
    </w:p>
    <w:p w:rsidR="00DD24BE" w:rsidRDefault="00DD24BE" w:rsidP="008E6890">
      <w:pPr>
        <w:jc w:val="both"/>
      </w:pPr>
    </w:p>
    <w:p w:rsidR="006A320A" w:rsidRDefault="006A320A" w:rsidP="00055538">
      <w:pPr>
        <w:jc w:val="both"/>
      </w:pPr>
      <w:r>
        <w:t xml:space="preserve">1) </w:t>
      </w:r>
      <w:r w:rsidR="00055538">
        <w:t>Fotodokumentace současného stavu</w:t>
      </w:r>
      <w:r w:rsidR="00A66F39">
        <w:t xml:space="preserve"> mostu</w:t>
      </w:r>
    </w:p>
    <w:p w:rsidR="006A320A" w:rsidRDefault="006A320A" w:rsidP="008E6890">
      <w:pPr>
        <w:jc w:val="both"/>
      </w:pPr>
      <w:r>
        <w:t xml:space="preserve">2) </w:t>
      </w:r>
      <w:r w:rsidR="00055538">
        <w:t>Mimořádná prohlídka mostu z 04/2018</w:t>
      </w:r>
    </w:p>
    <w:p w:rsidR="008E7FA4" w:rsidRDefault="008E7FA4" w:rsidP="008E7FA4">
      <w:pPr>
        <w:jc w:val="both"/>
      </w:pPr>
      <w:r>
        <w:t>3) Znalecký posudek č. 40/2019 o ceně kamenného mostu</w:t>
      </w:r>
    </w:p>
    <w:p w:rsidR="008E7FA4" w:rsidRDefault="008E7FA4" w:rsidP="008E6890">
      <w:pPr>
        <w:jc w:val="both"/>
      </w:pPr>
      <w:r>
        <w:t xml:space="preserve">4) Rozhodnutí ze dne </w:t>
      </w:r>
      <w:proofErr w:type="gramStart"/>
      <w:r>
        <w:t>15.4.2020</w:t>
      </w:r>
      <w:proofErr w:type="gramEnd"/>
      <w:r>
        <w:t xml:space="preserve"> – prohlášení Ministerstva kultury most za kulturní památku.</w:t>
      </w:r>
    </w:p>
    <w:p w:rsidR="00F922B0" w:rsidRDefault="008E7FA4" w:rsidP="008E6890">
      <w:pPr>
        <w:jc w:val="both"/>
      </w:pPr>
      <w:r>
        <w:t>5</w:t>
      </w:r>
      <w:r w:rsidR="00730AA4">
        <w:t>) Snímek z KN</w:t>
      </w:r>
    </w:p>
    <w:p w:rsidR="00435D09" w:rsidRDefault="00435D09" w:rsidP="008F2818">
      <w:pPr>
        <w:jc w:val="both"/>
      </w:pPr>
    </w:p>
    <w:p w:rsidR="00177817" w:rsidRDefault="008F2818" w:rsidP="008F2818">
      <w:pPr>
        <w:jc w:val="both"/>
      </w:pPr>
      <w:r>
        <w:t xml:space="preserve">Případnou prohlídku </w:t>
      </w:r>
      <w:r w:rsidR="00D1127D">
        <w:t>předmětu zakázky</w:t>
      </w:r>
      <w:r w:rsidR="00DA14AD">
        <w:t xml:space="preserve"> </w:t>
      </w:r>
      <w:r>
        <w:t xml:space="preserve">je možné domluvit se zástupcem </w:t>
      </w:r>
      <w:r w:rsidR="00121D08">
        <w:t>zadavatele</w:t>
      </w:r>
      <w:r w:rsidR="008369FC">
        <w:t xml:space="preserve"> – viz kontakt níže, </w:t>
      </w:r>
      <w:r w:rsidR="00055538">
        <w:t>popř. provést zcela nezávisle – most se nachází na veřejně přístupném prostranství.</w:t>
      </w:r>
    </w:p>
    <w:p w:rsidR="00D83494" w:rsidRDefault="00D83494" w:rsidP="008F2818">
      <w:pPr>
        <w:jc w:val="both"/>
      </w:pPr>
    </w:p>
    <w:p w:rsidR="00C5206B" w:rsidRDefault="00C5206B" w:rsidP="008F2818">
      <w:pPr>
        <w:jc w:val="both"/>
      </w:pPr>
    </w:p>
    <w:p w:rsidR="001B2055" w:rsidRDefault="001B2055" w:rsidP="008F2818">
      <w:pPr>
        <w:jc w:val="both"/>
      </w:pPr>
      <w:r>
        <w:t xml:space="preserve">V Jihlavě </w:t>
      </w:r>
      <w:proofErr w:type="gramStart"/>
      <w:r w:rsidR="009B5B8F">
        <w:t>9</w:t>
      </w:r>
      <w:r>
        <w:t>.</w:t>
      </w:r>
      <w:r w:rsidR="009B5B8F">
        <w:t>4</w:t>
      </w:r>
      <w:r>
        <w:t>.20</w:t>
      </w:r>
      <w:r w:rsidR="008369FC">
        <w:t>25</w:t>
      </w:r>
      <w:proofErr w:type="gramEnd"/>
    </w:p>
    <w:p w:rsidR="00121D08" w:rsidRDefault="00121D08" w:rsidP="008F2818">
      <w:pPr>
        <w:jc w:val="both"/>
      </w:pPr>
    </w:p>
    <w:p w:rsidR="00121D08" w:rsidRDefault="00121D08" w:rsidP="008F2818">
      <w:pPr>
        <w:jc w:val="both"/>
      </w:pPr>
    </w:p>
    <w:p w:rsidR="00942A8C" w:rsidRPr="008E7FA4" w:rsidRDefault="001B2055" w:rsidP="008F2818">
      <w:pPr>
        <w:jc w:val="both"/>
        <w:rPr>
          <w:u w:val="single"/>
        </w:rPr>
      </w:pPr>
      <w:r w:rsidRPr="008E7FA4">
        <w:rPr>
          <w:u w:val="single"/>
        </w:rPr>
        <w:t>Vypracoval:</w:t>
      </w:r>
    </w:p>
    <w:p w:rsidR="00942A8C" w:rsidRDefault="00942A8C" w:rsidP="008F2818">
      <w:pPr>
        <w:jc w:val="both"/>
      </w:pPr>
    </w:p>
    <w:p w:rsidR="008369FC" w:rsidRDefault="008369FC" w:rsidP="008369FC">
      <w:pPr>
        <w:jc w:val="both"/>
      </w:pPr>
      <w:r>
        <w:t>Magistrát města Jihlavy</w:t>
      </w:r>
    </w:p>
    <w:p w:rsidR="008369FC" w:rsidRDefault="008369FC" w:rsidP="008369FC">
      <w:pPr>
        <w:jc w:val="both"/>
      </w:pPr>
      <w:r>
        <w:t xml:space="preserve">Majetkový odbor – odd. </w:t>
      </w:r>
      <w:proofErr w:type="gramStart"/>
      <w:r>
        <w:t>správy</w:t>
      </w:r>
      <w:proofErr w:type="gramEnd"/>
      <w:r>
        <w:t xml:space="preserve"> realit</w:t>
      </w:r>
    </w:p>
    <w:p w:rsidR="008369FC" w:rsidRDefault="008369FC" w:rsidP="008369FC">
      <w:pPr>
        <w:jc w:val="both"/>
      </w:pPr>
      <w:r>
        <w:t>Masarykovo nám. 97/1, 586 01 Jihlava</w:t>
      </w:r>
    </w:p>
    <w:p w:rsidR="008F2818" w:rsidRDefault="008369FC" w:rsidP="008369FC">
      <w:pPr>
        <w:jc w:val="both"/>
      </w:pPr>
      <w:r>
        <w:t xml:space="preserve">Bc. Ondřej Stránský, tel.: 565 592 660, 776 039 419, email: </w:t>
      </w:r>
      <w:proofErr w:type="spellStart"/>
      <w:r>
        <w:t>ondrej.stransky</w:t>
      </w:r>
      <w:proofErr w:type="spellEnd"/>
      <w:r>
        <w:rPr>
          <w:lang w:val="en-US"/>
        </w:rPr>
        <w:t>@</w:t>
      </w:r>
      <w:r>
        <w:t>jihlava-city.cz</w:t>
      </w:r>
    </w:p>
    <w:sectPr w:rsidR="008F28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B798D"/>
    <w:multiLevelType w:val="multilevel"/>
    <w:tmpl w:val="C2D04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A71"/>
    <w:rsid w:val="000254DF"/>
    <w:rsid w:val="00026D7E"/>
    <w:rsid w:val="000379AE"/>
    <w:rsid w:val="000419C1"/>
    <w:rsid w:val="00044EBC"/>
    <w:rsid w:val="00050B0B"/>
    <w:rsid w:val="000537D6"/>
    <w:rsid w:val="00055538"/>
    <w:rsid w:val="000749D9"/>
    <w:rsid w:val="000959FF"/>
    <w:rsid w:val="000B3273"/>
    <w:rsid w:val="000E180F"/>
    <w:rsid w:val="000E34C7"/>
    <w:rsid w:val="00115D66"/>
    <w:rsid w:val="00121D08"/>
    <w:rsid w:val="00132C14"/>
    <w:rsid w:val="001376E3"/>
    <w:rsid w:val="00147B70"/>
    <w:rsid w:val="00151B79"/>
    <w:rsid w:val="001555CE"/>
    <w:rsid w:val="00177817"/>
    <w:rsid w:val="00186F53"/>
    <w:rsid w:val="001B2055"/>
    <w:rsid w:val="001C13C5"/>
    <w:rsid w:val="001C3F27"/>
    <w:rsid w:val="001C5D84"/>
    <w:rsid w:val="001D2563"/>
    <w:rsid w:val="002110B0"/>
    <w:rsid w:val="00221267"/>
    <w:rsid w:val="00227CA8"/>
    <w:rsid w:val="0028313A"/>
    <w:rsid w:val="00286EDD"/>
    <w:rsid w:val="00290402"/>
    <w:rsid w:val="00295318"/>
    <w:rsid w:val="002A4232"/>
    <w:rsid w:val="002B2862"/>
    <w:rsid w:val="002B7FE8"/>
    <w:rsid w:val="002C77AB"/>
    <w:rsid w:val="002E59F4"/>
    <w:rsid w:val="002E69E3"/>
    <w:rsid w:val="00303F12"/>
    <w:rsid w:val="00315F61"/>
    <w:rsid w:val="00323C16"/>
    <w:rsid w:val="00334916"/>
    <w:rsid w:val="0034691F"/>
    <w:rsid w:val="00364BB7"/>
    <w:rsid w:val="00377301"/>
    <w:rsid w:val="00395864"/>
    <w:rsid w:val="003A2209"/>
    <w:rsid w:val="003A473F"/>
    <w:rsid w:val="003A516E"/>
    <w:rsid w:val="003C0365"/>
    <w:rsid w:val="003C173B"/>
    <w:rsid w:val="003D6C90"/>
    <w:rsid w:val="003E2B7E"/>
    <w:rsid w:val="004051E7"/>
    <w:rsid w:val="00417F2F"/>
    <w:rsid w:val="004217BB"/>
    <w:rsid w:val="00435D09"/>
    <w:rsid w:val="00442A58"/>
    <w:rsid w:val="00451B08"/>
    <w:rsid w:val="00452EEC"/>
    <w:rsid w:val="00454024"/>
    <w:rsid w:val="00477AEC"/>
    <w:rsid w:val="004C2AB6"/>
    <w:rsid w:val="004D6766"/>
    <w:rsid w:val="004E7F31"/>
    <w:rsid w:val="004F2F87"/>
    <w:rsid w:val="00502063"/>
    <w:rsid w:val="00523A47"/>
    <w:rsid w:val="00545948"/>
    <w:rsid w:val="00552A14"/>
    <w:rsid w:val="0055440B"/>
    <w:rsid w:val="00557BFD"/>
    <w:rsid w:val="0056157A"/>
    <w:rsid w:val="00594C9A"/>
    <w:rsid w:val="005A2833"/>
    <w:rsid w:val="005A60BD"/>
    <w:rsid w:val="005A6FEE"/>
    <w:rsid w:val="005C691A"/>
    <w:rsid w:val="005D5D36"/>
    <w:rsid w:val="005D61C0"/>
    <w:rsid w:val="005E2365"/>
    <w:rsid w:val="00626294"/>
    <w:rsid w:val="00635597"/>
    <w:rsid w:val="00653991"/>
    <w:rsid w:val="00654007"/>
    <w:rsid w:val="00654E41"/>
    <w:rsid w:val="0067730F"/>
    <w:rsid w:val="00677D47"/>
    <w:rsid w:val="006A320A"/>
    <w:rsid w:val="006C68BB"/>
    <w:rsid w:val="006E62D4"/>
    <w:rsid w:val="006E7F45"/>
    <w:rsid w:val="00704145"/>
    <w:rsid w:val="00730AA4"/>
    <w:rsid w:val="007313B3"/>
    <w:rsid w:val="00762BC4"/>
    <w:rsid w:val="00775177"/>
    <w:rsid w:val="00777057"/>
    <w:rsid w:val="007D3893"/>
    <w:rsid w:val="007D3CA9"/>
    <w:rsid w:val="007E3D21"/>
    <w:rsid w:val="007E56A0"/>
    <w:rsid w:val="007F04C8"/>
    <w:rsid w:val="007F3293"/>
    <w:rsid w:val="00816EC1"/>
    <w:rsid w:val="008276D8"/>
    <w:rsid w:val="008369FC"/>
    <w:rsid w:val="00841209"/>
    <w:rsid w:val="00846C60"/>
    <w:rsid w:val="00847E6D"/>
    <w:rsid w:val="0085669A"/>
    <w:rsid w:val="00863418"/>
    <w:rsid w:val="00872419"/>
    <w:rsid w:val="008A29F9"/>
    <w:rsid w:val="008C6380"/>
    <w:rsid w:val="008D5276"/>
    <w:rsid w:val="008E6890"/>
    <w:rsid w:val="008E7FA4"/>
    <w:rsid w:val="008F2818"/>
    <w:rsid w:val="008F412E"/>
    <w:rsid w:val="00914298"/>
    <w:rsid w:val="009321AC"/>
    <w:rsid w:val="00942A8C"/>
    <w:rsid w:val="00946BCE"/>
    <w:rsid w:val="00957C34"/>
    <w:rsid w:val="00962E97"/>
    <w:rsid w:val="009746CA"/>
    <w:rsid w:val="009760F8"/>
    <w:rsid w:val="00982004"/>
    <w:rsid w:val="00987A93"/>
    <w:rsid w:val="009A3123"/>
    <w:rsid w:val="009B5B8F"/>
    <w:rsid w:val="009E3B2C"/>
    <w:rsid w:val="00A157EA"/>
    <w:rsid w:val="00A24FF4"/>
    <w:rsid w:val="00A26DD2"/>
    <w:rsid w:val="00A30C41"/>
    <w:rsid w:val="00A37608"/>
    <w:rsid w:val="00A43A2D"/>
    <w:rsid w:val="00A66F39"/>
    <w:rsid w:val="00A748DB"/>
    <w:rsid w:val="00A87E0E"/>
    <w:rsid w:val="00A90AC6"/>
    <w:rsid w:val="00AD39F6"/>
    <w:rsid w:val="00AE0BBD"/>
    <w:rsid w:val="00AE4CE0"/>
    <w:rsid w:val="00AF1979"/>
    <w:rsid w:val="00AF5535"/>
    <w:rsid w:val="00B02490"/>
    <w:rsid w:val="00B04125"/>
    <w:rsid w:val="00B171E7"/>
    <w:rsid w:val="00B23328"/>
    <w:rsid w:val="00B23EE1"/>
    <w:rsid w:val="00B31D83"/>
    <w:rsid w:val="00B42287"/>
    <w:rsid w:val="00B71170"/>
    <w:rsid w:val="00B819B8"/>
    <w:rsid w:val="00B82968"/>
    <w:rsid w:val="00B97632"/>
    <w:rsid w:val="00BA4921"/>
    <w:rsid w:val="00BB4323"/>
    <w:rsid w:val="00BC4250"/>
    <w:rsid w:val="00BE2ED1"/>
    <w:rsid w:val="00C13666"/>
    <w:rsid w:val="00C16F36"/>
    <w:rsid w:val="00C21595"/>
    <w:rsid w:val="00C34047"/>
    <w:rsid w:val="00C4141D"/>
    <w:rsid w:val="00C5206B"/>
    <w:rsid w:val="00C53BF2"/>
    <w:rsid w:val="00C542CB"/>
    <w:rsid w:val="00C56F14"/>
    <w:rsid w:val="00C64558"/>
    <w:rsid w:val="00C75460"/>
    <w:rsid w:val="00C94929"/>
    <w:rsid w:val="00CD05B8"/>
    <w:rsid w:val="00CE2706"/>
    <w:rsid w:val="00D0568E"/>
    <w:rsid w:val="00D1127D"/>
    <w:rsid w:val="00D448B0"/>
    <w:rsid w:val="00D51C73"/>
    <w:rsid w:val="00D54304"/>
    <w:rsid w:val="00D6129A"/>
    <w:rsid w:val="00D83494"/>
    <w:rsid w:val="00D92F9D"/>
    <w:rsid w:val="00D93EDB"/>
    <w:rsid w:val="00D94617"/>
    <w:rsid w:val="00DA14AD"/>
    <w:rsid w:val="00DB7F8F"/>
    <w:rsid w:val="00DC3915"/>
    <w:rsid w:val="00DC3975"/>
    <w:rsid w:val="00DD24BE"/>
    <w:rsid w:val="00DF3CC4"/>
    <w:rsid w:val="00DF6AF2"/>
    <w:rsid w:val="00E04BB6"/>
    <w:rsid w:val="00E07207"/>
    <w:rsid w:val="00E24A30"/>
    <w:rsid w:val="00E255C9"/>
    <w:rsid w:val="00E3210D"/>
    <w:rsid w:val="00E3347D"/>
    <w:rsid w:val="00E435BA"/>
    <w:rsid w:val="00E57C45"/>
    <w:rsid w:val="00E629D5"/>
    <w:rsid w:val="00E647D7"/>
    <w:rsid w:val="00E71C3A"/>
    <w:rsid w:val="00E721FF"/>
    <w:rsid w:val="00E73D2B"/>
    <w:rsid w:val="00E8097B"/>
    <w:rsid w:val="00E85FED"/>
    <w:rsid w:val="00E96F57"/>
    <w:rsid w:val="00EE466C"/>
    <w:rsid w:val="00EE7120"/>
    <w:rsid w:val="00F00BC9"/>
    <w:rsid w:val="00F218A7"/>
    <w:rsid w:val="00F26707"/>
    <w:rsid w:val="00F27A71"/>
    <w:rsid w:val="00F30E0C"/>
    <w:rsid w:val="00F706FC"/>
    <w:rsid w:val="00F848BE"/>
    <w:rsid w:val="00F905C9"/>
    <w:rsid w:val="00F9080A"/>
    <w:rsid w:val="00F922B0"/>
    <w:rsid w:val="00F947D3"/>
    <w:rsid w:val="00FA6A0F"/>
    <w:rsid w:val="00FB3F80"/>
    <w:rsid w:val="00FE2723"/>
    <w:rsid w:val="00FE3014"/>
    <w:rsid w:val="00FE55D6"/>
    <w:rsid w:val="00FE6882"/>
    <w:rsid w:val="00FE77A5"/>
    <w:rsid w:val="00FF3F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E6898"/>
  <w15:docId w15:val="{00FA0A54-C02B-427B-8CFE-5599CDCC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97632"/>
    <w:rPr>
      <w:color w:val="0000FF" w:themeColor="hyperlink"/>
      <w:u w:val="single"/>
    </w:rPr>
  </w:style>
  <w:style w:type="paragraph" w:styleId="Textbubliny">
    <w:name w:val="Balloon Text"/>
    <w:basedOn w:val="Normln"/>
    <w:link w:val="TextbublinyChar"/>
    <w:uiPriority w:val="99"/>
    <w:semiHidden/>
    <w:unhideWhenUsed/>
    <w:rsid w:val="0029531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95318"/>
    <w:rPr>
      <w:rFonts w:ascii="Tahoma" w:hAnsi="Tahoma" w:cs="Tahoma"/>
      <w:sz w:val="16"/>
      <w:szCs w:val="16"/>
    </w:rPr>
  </w:style>
  <w:style w:type="character" w:customStyle="1" w:styleId="BezmezerChar">
    <w:name w:val="Bez mezer Char"/>
    <w:basedOn w:val="Standardnpsmoodstavce"/>
    <w:link w:val="Bezmezer"/>
    <w:uiPriority w:val="1"/>
    <w:locked/>
    <w:rsid w:val="00C64558"/>
  </w:style>
  <w:style w:type="paragraph" w:styleId="Bezmezer">
    <w:name w:val="No Spacing"/>
    <w:link w:val="BezmezerChar"/>
    <w:uiPriority w:val="1"/>
    <w:qFormat/>
    <w:rsid w:val="00C6455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29597">
      <w:bodyDiv w:val="1"/>
      <w:marLeft w:val="0"/>
      <w:marRight w:val="0"/>
      <w:marTop w:val="0"/>
      <w:marBottom w:val="0"/>
      <w:divBdr>
        <w:top w:val="none" w:sz="0" w:space="0" w:color="auto"/>
        <w:left w:val="none" w:sz="0" w:space="0" w:color="auto"/>
        <w:bottom w:val="none" w:sz="0" w:space="0" w:color="auto"/>
        <w:right w:val="none" w:sz="0" w:space="0" w:color="auto"/>
      </w:divBdr>
    </w:div>
    <w:div w:id="176332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1154</TotalTime>
  <Pages>3</Pages>
  <Words>855</Words>
  <Characters>5047</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STRÁNSKÝ Ondřej Bc.</dc:creator>
  <cp:lastModifiedBy>STRÁNSKÝ Ondřej Bc.</cp:lastModifiedBy>
  <cp:revision>467</cp:revision>
  <cp:lastPrinted>2018-05-18T05:13:00Z</cp:lastPrinted>
  <dcterms:created xsi:type="dcterms:W3CDTF">2014-06-16T12:47:00Z</dcterms:created>
  <dcterms:modified xsi:type="dcterms:W3CDTF">2025-04-09T09:21:00Z</dcterms:modified>
</cp:coreProperties>
</file>