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921E1" w14:textId="62367491" w:rsidR="008C0A06" w:rsidRPr="00231E2F" w:rsidRDefault="00114C3E" w:rsidP="008C0A06">
      <w:pPr>
        <w:pStyle w:val="2nesltext"/>
        <w:contextualSpacing/>
        <w:jc w:val="center"/>
        <w:rPr>
          <w:b/>
          <w:caps/>
        </w:rPr>
      </w:pPr>
      <w:r w:rsidRPr="00231E2F">
        <w:rPr>
          <w:b/>
          <w:caps/>
        </w:rPr>
        <w:t xml:space="preserve">Příloha č. </w:t>
      </w:r>
      <w:r w:rsidR="00ED3BA6" w:rsidRPr="00231E2F">
        <w:rPr>
          <w:b/>
          <w:caps/>
        </w:rPr>
        <w:t>5</w:t>
      </w:r>
      <w:r w:rsidR="008C0A06" w:rsidRPr="00231E2F">
        <w:rPr>
          <w:b/>
          <w:caps/>
        </w:rPr>
        <w:t xml:space="preserve"> dokumentace </w:t>
      </w:r>
      <w:r w:rsidRPr="00231E2F">
        <w:rPr>
          <w:b/>
          <w:caps/>
        </w:rPr>
        <w:t>výběrového</w:t>
      </w:r>
      <w:r w:rsidR="008C0A06" w:rsidRPr="00231E2F">
        <w:rPr>
          <w:b/>
          <w:caps/>
        </w:rPr>
        <w:t xml:space="preserve"> řízení</w:t>
      </w:r>
    </w:p>
    <w:p w14:paraId="037921E2" w14:textId="77777777" w:rsidR="008C0A06" w:rsidRPr="00231E2F" w:rsidRDefault="008C0A06" w:rsidP="008C0A06">
      <w:pPr>
        <w:pStyle w:val="2nesltext"/>
        <w:spacing w:after="600"/>
        <w:jc w:val="center"/>
        <w:rPr>
          <w:b/>
          <w:caps/>
        </w:rPr>
      </w:pPr>
      <w:r w:rsidRPr="00231E2F">
        <w:rPr>
          <w:b/>
          <w:caps/>
        </w:rPr>
        <w:t>Předloha čestného prohlášení o akceptaci návrhu smlouvy</w:t>
      </w:r>
    </w:p>
    <w:p w14:paraId="037921E3" w14:textId="19940020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095267">
        <w:rPr>
          <w:b/>
          <w:caps/>
          <w:color w:val="004650"/>
          <w:sz w:val="28"/>
        </w:rPr>
        <w:t xml:space="preserve"> </w:t>
      </w:r>
      <w:r w:rsidR="00D777CA">
        <w:rPr>
          <w:b/>
          <w:caps/>
          <w:color w:val="004650"/>
          <w:sz w:val="28"/>
        </w:rPr>
        <w:t xml:space="preserve"> </w:t>
      </w:r>
      <w:r w:rsidR="00F224B3">
        <w:rPr>
          <w:b/>
          <w:caps/>
          <w:color w:val="004650"/>
          <w:sz w:val="28"/>
        </w:rPr>
        <w:t xml:space="preserve"> </w:t>
      </w:r>
      <w:r w:rsidR="002F5CB0">
        <w:rPr>
          <w:b/>
          <w:caps/>
          <w:color w:val="004650"/>
          <w:sz w:val="28"/>
        </w:rPr>
        <w:t xml:space="preserve"> </w:t>
      </w:r>
      <w:r w:rsidR="0091363F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7" w14:textId="37946D42" w:rsidR="00602A28" w:rsidRPr="0087785E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145CE">
        <w:rPr>
          <w:b/>
          <w:color w:val="004650"/>
          <w:lang w:eastAsia="cs-CZ"/>
        </w:rPr>
        <w:t xml:space="preserve">Horácká multifunkční aréna v Jihlavě – Dodávka strojů a zařízení </w:t>
      </w:r>
      <w:r w:rsidR="00D10267">
        <w:rPr>
          <w:b/>
          <w:color w:val="004650"/>
          <w:lang w:eastAsia="cs-CZ"/>
        </w:rPr>
        <w:t>–</w:t>
      </w:r>
      <w:r w:rsidR="00E145CE">
        <w:rPr>
          <w:b/>
          <w:color w:val="004650"/>
          <w:lang w:eastAsia="cs-CZ"/>
        </w:rPr>
        <w:t xml:space="preserve"> </w:t>
      </w:r>
      <w:r w:rsidR="00D10267">
        <w:rPr>
          <w:b/>
          <w:color w:val="004650"/>
          <w:lang w:eastAsia="cs-CZ"/>
        </w:rPr>
        <w:t>Mycí stroj</w:t>
      </w:r>
      <w:r w:rsidR="00E31D02">
        <w:rPr>
          <w:b/>
          <w:color w:val="004650"/>
          <w:lang w:eastAsia="cs-CZ"/>
        </w:rPr>
        <w:t>e</w:t>
      </w:r>
      <w:r w:rsidR="009A0E0A">
        <w:rPr>
          <w:b/>
          <w:color w:val="004650"/>
          <w:lang w:eastAsia="cs-CZ"/>
        </w:rPr>
        <w:t xml:space="preserve"> I</w:t>
      </w:r>
      <w:r w:rsidR="006A3AC4">
        <w:rPr>
          <w:b/>
          <w:color w:val="004650"/>
          <w:lang w:eastAsia="cs-CZ"/>
        </w:rPr>
        <w:t>I</w:t>
      </w:r>
      <w:r w:rsidR="009A0E0A">
        <w:rPr>
          <w:b/>
          <w:color w:val="004650"/>
          <w:lang w:eastAsia="cs-CZ"/>
        </w:rPr>
        <w:t>I.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C73E90">
        <w:rPr>
          <w:b/>
          <w:lang w:eastAsia="cs-CZ"/>
        </w:rPr>
        <w:t xml:space="preserve"> </w:t>
      </w:r>
      <w:r w:rsidR="000816C2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BC2C79">
        <w:rPr>
          <w:b/>
          <w:lang w:eastAsia="cs-CZ"/>
        </w:rPr>
        <w:t xml:space="preserve"> </w:t>
      </w:r>
    </w:p>
    <w:p w14:paraId="037921E8" w14:textId="77777777" w:rsidR="008C0A06" w:rsidRDefault="008C0A06" w:rsidP="008C0A06">
      <w:pPr>
        <w:pStyle w:val="2nesltext"/>
        <w:keepNext/>
        <w:spacing w:before="480"/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34FDA86F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9A5751">
        <w:rPr>
          <w:i/>
        </w:rPr>
        <w:t xml:space="preserve"> </w:t>
      </w:r>
      <w:r w:rsidR="007A42A2">
        <w:rPr>
          <w:i/>
        </w:rPr>
        <w:tab/>
        <w:t xml:space="preserve"> </w:t>
      </w:r>
      <w:r w:rsidR="0032082B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9C120" w14:textId="77777777" w:rsidR="00717B45" w:rsidRDefault="00717B45">
      <w:pPr>
        <w:spacing w:after="0" w:line="240" w:lineRule="auto"/>
      </w:pPr>
      <w:r>
        <w:separator/>
      </w:r>
    </w:p>
  </w:endnote>
  <w:endnote w:type="continuationSeparator" w:id="0">
    <w:p w14:paraId="41D06003" w14:textId="77777777" w:rsidR="00717B45" w:rsidRDefault="0071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037921F5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CED50" w14:textId="77777777" w:rsidR="00717B45" w:rsidRDefault="00717B45">
      <w:pPr>
        <w:spacing w:after="0" w:line="240" w:lineRule="auto"/>
      </w:pPr>
      <w:r>
        <w:separator/>
      </w:r>
    </w:p>
  </w:footnote>
  <w:footnote w:type="continuationSeparator" w:id="0">
    <w:p w14:paraId="1871AF74" w14:textId="77777777" w:rsidR="00717B45" w:rsidRDefault="00717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1729"/>
    <w:rsid w:val="000816C2"/>
    <w:rsid w:val="00092ABC"/>
    <w:rsid w:val="00095267"/>
    <w:rsid w:val="000A0165"/>
    <w:rsid w:val="000B6043"/>
    <w:rsid w:val="000D70F6"/>
    <w:rsid w:val="000E5508"/>
    <w:rsid w:val="000E6CC0"/>
    <w:rsid w:val="000F46E5"/>
    <w:rsid w:val="00114C3E"/>
    <w:rsid w:val="00140B51"/>
    <w:rsid w:val="001567F2"/>
    <w:rsid w:val="00180B8E"/>
    <w:rsid w:val="00187880"/>
    <w:rsid w:val="00187EAE"/>
    <w:rsid w:val="00223834"/>
    <w:rsid w:val="00224BE2"/>
    <w:rsid w:val="00226161"/>
    <w:rsid w:val="00231E2F"/>
    <w:rsid w:val="0023551D"/>
    <w:rsid w:val="00237110"/>
    <w:rsid w:val="002512C7"/>
    <w:rsid w:val="002573F1"/>
    <w:rsid w:val="00287B22"/>
    <w:rsid w:val="002F5CB0"/>
    <w:rsid w:val="002F6A09"/>
    <w:rsid w:val="0032082B"/>
    <w:rsid w:val="003272CB"/>
    <w:rsid w:val="00335412"/>
    <w:rsid w:val="0033727A"/>
    <w:rsid w:val="00344F91"/>
    <w:rsid w:val="003452AA"/>
    <w:rsid w:val="00392453"/>
    <w:rsid w:val="0039722E"/>
    <w:rsid w:val="003C01CE"/>
    <w:rsid w:val="003E060E"/>
    <w:rsid w:val="003E6A29"/>
    <w:rsid w:val="003F1A44"/>
    <w:rsid w:val="00405898"/>
    <w:rsid w:val="00407AA0"/>
    <w:rsid w:val="004D2ED5"/>
    <w:rsid w:val="004E2FF2"/>
    <w:rsid w:val="004F7EB0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E207A"/>
    <w:rsid w:val="005F2E9C"/>
    <w:rsid w:val="00602A28"/>
    <w:rsid w:val="006054EA"/>
    <w:rsid w:val="006146C0"/>
    <w:rsid w:val="006349B4"/>
    <w:rsid w:val="00650D93"/>
    <w:rsid w:val="006729E1"/>
    <w:rsid w:val="006A266F"/>
    <w:rsid w:val="006A3AC4"/>
    <w:rsid w:val="006B0C5A"/>
    <w:rsid w:val="006C2487"/>
    <w:rsid w:val="006F3FFF"/>
    <w:rsid w:val="007038D8"/>
    <w:rsid w:val="0071350A"/>
    <w:rsid w:val="00717B45"/>
    <w:rsid w:val="00736BFE"/>
    <w:rsid w:val="0074659A"/>
    <w:rsid w:val="00747622"/>
    <w:rsid w:val="00777964"/>
    <w:rsid w:val="007976C5"/>
    <w:rsid w:val="007A42A2"/>
    <w:rsid w:val="007C25B1"/>
    <w:rsid w:val="007F0928"/>
    <w:rsid w:val="007F1DE9"/>
    <w:rsid w:val="007F7544"/>
    <w:rsid w:val="007F7B37"/>
    <w:rsid w:val="008055FE"/>
    <w:rsid w:val="00806687"/>
    <w:rsid w:val="0082042E"/>
    <w:rsid w:val="00831E0D"/>
    <w:rsid w:val="00834FBC"/>
    <w:rsid w:val="008403A8"/>
    <w:rsid w:val="0086535D"/>
    <w:rsid w:val="0087785E"/>
    <w:rsid w:val="00885EB9"/>
    <w:rsid w:val="00890BC4"/>
    <w:rsid w:val="008C0A06"/>
    <w:rsid w:val="008F34A3"/>
    <w:rsid w:val="008F6DF4"/>
    <w:rsid w:val="00903E4A"/>
    <w:rsid w:val="0091363F"/>
    <w:rsid w:val="009165B8"/>
    <w:rsid w:val="00927F29"/>
    <w:rsid w:val="009710E8"/>
    <w:rsid w:val="00991DEA"/>
    <w:rsid w:val="009A0E0A"/>
    <w:rsid w:val="009A2074"/>
    <w:rsid w:val="009A5751"/>
    <w:rsid w:val="009B688D"/>
    <w:rsid w:val="009F0C13"/>
    <w:rsid w:val="00A16936"/>
    <w:rsid w:val="00A27E50"/>
    <w:rsid w:val="00A66478"/>
    <w:rsid w:val="00A723D1"/>
    <w:rsid w:val="00A763A5"/>
    <w:rsid w:val="00B20C26"/>
    <w:rsid w:val="00B30AED"/>
    <w:rsid w:val="00B66AEF"/>
    <w:rsid w:val="00B775D5"/>
    <w:rsid w:val="00B87008"/>
    <w:rsid w:val="00B935D1"/>
    <w:rsid w:val="00B93C7B"/>
    <w:rsid w:val="00BA2ADE"/>
    <w:rsid w:val="00BA309E"/>
    <w:rsid w:val="00BB024C"/>
    <w:rsid w:val="00BC11CE"/>
    <w:rsid w:val="00BC2C79"/>
    <w:rsid w:val="00C2672D"/>
    <w:rsid w:val="00C36CD8"/>
    <w:rsid w:val="00C6348F"/>
    <w:rsid w:val="00C73E90"/>
    <w:rsid w:val="00C8648A"/>
    <w:rsid w:val="00C96B15"/>
    <w:rsid w:val="00C96FC6"/>
    <w:rsid w:val="00D10267"/>
    <w:rsid w:val="00D34B0E"/>
    <w:rsid w:val="00D35BE4"/>
    <w:rsid w:val="00D413BD"/>
    <w:rsid w:val="00D777CA"/>
    <w:rsid w:val="00D80477"/>
    <w:rsid w:val="00DB2B6E"/>
    <w:rsid w:val="00DC37E0"/>
    <w:rsid w:val="00DE2167"/>
    <w:rsid w:val="00E0134E"/>
    <w:rsid w:val="00E02D11"/>
    <w:rsid w:val="00E145CE"/>
    <w:rsid w:val="00E22AA9"/>
    <w:rsid w:val="00E31D02"/>
    <w:rsid w:val="00E33225"/>
    <w:rsid w:val="00E578BC"/>
    <w:rsid w:val="00E6007F"/>
    <w:rsid w:val="00E85837"/>
    <w:rsid w:val="00E86468"/>
    <w:rsid w:val="00E96C8C"/>
    <w:rsid w:val="00EB3B33"/>
    <w:rsid w:val="00EB411A"/>
    <w:rsid w:val="00ED3BA6"/>
    <w:rsid w:val="00F050A0"/>
    <w:rsid w:val="00F06188"/>
    <w:rsid w:val="00F224B3"/>
    <w:rsid w:val="00F30A16"/>
    <w:rsid w:val="00F6612A"/>
    <w:rsid w:val="00F74777"/>
    <w:rsid w:val="00F93409"/>
    <w:rsid w:val="00F9517F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942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2024-02-29T17:25:00Z</dcterms:created>
  <dcterms:modified xsi:type="dcterms:W3CDTF">2024-11-18T09:49:00Z</dcterms:modified>
</cp:coreProperties>
</file>